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D2291" w14:textId="77777777" w:rsidR="00C525F8" w:rsidRDefault="00C525F8" w:rsidP="00C525F8">
      <w:pPr>
        <w:jc w:val="center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sz w:val="36"/>
          <w:szCs w:val="36"/>
          <w:rtl/>
        </w:rPr>
        <w:t xml:space="preserve">سلسلة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دروس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وعبر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من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هجرة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سيد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البشر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</w:p>
    <w:p w14:paraId="51381339" w14:textId="35B81A82" w:rsidR="00F161DE" w:rsidRPr="00F161DE" w:rsidRDefault="008A217F" w:rsidP="005F5F70">
      <w:pPr>
        <w:jc w:val="center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>
        <w:rPr>
          <w:rFonts w:ascii="Traditional Arabic" w:hAnsi="Traditional Arabic" w:cs="PT Bold Heading"/>
          <w:b/>
          <w:bCs/>
          <w:sz w:val="36"/>
          <w:szCs w:val="36"/>
          <w:rtl/>
        </w:rPr>
        <w:t>الدرس ال</w:t>
      </w:r>
      <w:r w:rsidR="005F5F70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رابع</w:t>
      </w:r>
      <w:r w:rsidR="0078560E">
        <w:rPr>
          <w:rFonts w:ascii="Traditional Arabic" w:hAnsi="Traditional Arabic" w:cs="PT Bold Heading" w:hint="cs"/>
          <w:b/>
          <w:bCs/>
          <w:sz w:val="36"/>
          <w:szCs w:val="36"/>
          <w:rtl/>
        </w:rPr>
        <w:t xml:space="preserve"> عشر</w:t>
      </w:r>
      <w:r w:rsidR="00F161DE" w:rsidRPr="00F161DE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: </w:t>
      </w:r>
      <w:r w:rsidR="005F5F70">
        <w:rPr>
          <w:rFonts w:ascii="Traditional Arabic" w:hAnsi="Traditional Arabic" w:cs="PT Bold Heading" w:hint="cs"/>
          <w:b/>
          <w:bCs/>
          <w:sz w:val="36"/>
          <w:szCs w:val="36"/>
          <w:rtl/>
        </w:rPr>
        <w:t xml:space="preserve">معية الله تعالى لرسوله </w:t>
      </w:r>
      <w:r w:rsidR="005F5F70" w:rsidRPr="00BE1FE6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="005F5F70">
        <w:rPr>
          <w:rFonts w:ascii="Traditional Arabic" w:hAnsi="Traditional Arabic" w:cs="PT Bold Heading" w:hint="cs"/>
          <w:b/>
          <w:bCs/>
          <w:sz w:val="36"/>
          <w:szCs w:val="36"/>
          <w:rtl/>
        </w:rPr>
        <w:t xml:space="preserve"> </w:t>
      </w:r>
    </w:p>
    <w:p w14:paraId="2909820C" w14:textId="557A9936" w:rsidR="008C5208" w:rsidRPr="008C5208" w:rsidRDefault="008C5208" w:rsidP="005177D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AE6CE1F" w14:textId="77777777" w:rsidR="005F5F70" w:rsidRDefault="005F5F70" w:rsidP="005F5F7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أهمية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كبيرة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حياة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؛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إحساس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ويقين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أنَّ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شك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ا، ويُجيب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ويفرجُ كربَهُ إذا حزنَ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ويمدُّه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ضعُف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ويعين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احتاج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ويلطف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خاف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كلُّ ذلك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أسباب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ارتياح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وانشراح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وطمأنينة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وتيسير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العاقبة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العاجل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والآجل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</w:p>
    <w:p w14:paraId="037E8643" w14:textId="77777777" w:rsidR="005F5F70" w:rsidRPr="00037D29" w:rsidRDefault="005F5F70" w:rsidP="005F5F7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إنّ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َ ثقة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بربِّه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ويقين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سبحان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لأمور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يضرع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كلِّ نازلة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د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اعيًا موقنًا بالإِجابة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لا يتَّجه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يُنزل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حاجتَه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بسواه: { أَمَّنْ يُجِيبُ الْمُضْطَرَّ إِذَا دَعَاهُ وَيَكْشِفُ السُّوءَ } [النمل: ٦٢]، فيتذكَّر ربَّه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كلِّ أحوال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ذاكرًا وشاكرًا على السرَّاء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وصابرًا ضار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عًا منتظرًا للفرج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الضرَّاء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يختص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فَعَنْ صُهَيْبٍ قَالَ: قَالَ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 عَجَبًا لِأَمْرِ الْمُؤْمِنِ!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أَمْرَهُ كُلَّهُ خَيْرٌ وَلَيْسَ ذَاكَ لِأَحَدٍ إِلَّا لِلْمُؤْمِنِ!! إِنْ أَصَابَتْهُ سَرَّاءُ شَكَرَ فَكَانَ خَيْرًا لَهُ!! وَإِنْ أَصَابَتْهُ ضَرَّ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اءُ صَبَرَ فَكَانَ خَيْرًا لَهُ! "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(مسلم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) .</w:t>
      </w:r>
      <w:proofErr w:type="gramEnd"/>
    </w:p>
    <w:p w14:paraId="27F15A49" w14:textId="77777777" w:rsidR="005F5F70" w:rsidRPr="00037D29" w:rsidRDefault="005F5F70" w:rsidP="005F5F7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تنقسم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قسمين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‏:‏ 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‏.‏ والخاصة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تنقسم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قسمين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‏:‏ 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بشخص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‏.‏</w:t>
      </w:r>
    </w:p>
    <w:p w14:paraId="712160DB" w14:textId="77777777" w:rsidR="005F5F70" w:rsidRPr="00037D29" w:rsidRDefault="005F5F70" w:rsidP="005F5F7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فالعامة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هي: التي تقتض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الإحاطة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مؤمن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وكافر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في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والقدرة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والتدبير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والسلطان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تعالى‏:‏  {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مَعَكُمْ أَيْنَ مَا كُنْتُمْ } [الحديد: 4]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 { مَا يَكُونُ مِنْ نَجْوَى ثَلاثَةٍ إِلاَّ هُوَ رَابِعُهُمْ وَلا خَمْسَةٍ إِلا هُوَ سَادِسُهُمْ وَلا أَدْنَى مِنْ ذَلِكَ وَلا أَكْثَرَ إِلاَّ هُوَ مَعَهُمْ أَيْنَ مَا كَانُوا } [المجادلة: 7] .</w:t>
      </w:r>
    </w:p>
    <w:p w14:paraId="288DB68F" w14:textId="77777777" w:rsidR="005F5F70" w:rsidRPr="00037D29" w:rsidRDefault="005F5F70" w:rsidP="005F5F7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فهي تنقسم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قسمين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 المقيدة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حمل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البشر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ذلك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 الإحسان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والتقوي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في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تعالى‏:‏ ‏{‏إن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الذين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اتقوا والذين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هم محسنون‏}‏ ‏[‏النحل‏:‏ 128‏]‏‏.‏ ومنها: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في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{ وأَنَّ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اللَّهَ مَعَ المؤمنِينَ } [الأنفال: 19]. ومنها: الصبر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في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{إِنَّ اللَّهَ مَعَ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الصَّابِرِينَ }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البقرة: 153)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فكل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اتصف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الإحسان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التقوى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الصبر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 ينصر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ويحفظ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ويؤيد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ويوفق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م، ومعية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أثمن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الإطلاق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معكَ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FA14F4F" w14:textId="77777777" w:rsidR="005F5F70" w:rsidRPr="00037D29" w:rsidRDefault="005F5F70" w:rsidP="005F5F7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وهذه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توجب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آمن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كمال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الثبات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والقوة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؛ والمراقبة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4A6C6EDA" w14:textId="77777777" w:rsidR="005F5F70" w:rsidRDefault="005F5F70" w:rsidP="005F5F7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وأم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بشخص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فهي التي تقتض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النصر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والتأييد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أضيفت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وهي مختصة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يستحق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الرسل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وأتباع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 لسانِ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لأبِي بكرٍ رضي اللهُ عنه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 </w:t>
      </w:r>
      <w:r w:rsidRPr="00B14711">
        <w:rPr>
          <w:rFonts w:ascii="Traditional Arabic" w:hAnsi="Traditional Arabic" w:cs="Traditional Arabic"/>
          <w:b/>
          <w:bCs/>
          <w:sz w:val="36"/>
          <w:szCs w:val="36"/>
          <w:rtl/>
        </w:rPr>
        <w:t>إِذْ هُمَا فِي الْغَارِ إِذْ يَقُولُ لِصَاحِبِهِ لَا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تَحْزَنْ إِنَّ اللَّهَ مَعَنَا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} [التوبة: 40]، وقال لموس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ى وهارون ‏:{ إِنَّنِي مَعَكُمَا أَسْمَعُ وَأَرَى} [طه: 46]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وقال في 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ى وقوم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{فَلَمَّا تَرَاءَى الْجَمْعَانِ قَالَ أَصْحَابُ مُوسَى إِنَّا لَمُدْرَكُونَ ؛ قَالَ كَلَّا إِنَّ مَعِيَ رَبِّي سَيَهْدِينِ} ( الشعراء: 61 ؛ 62 )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وهذه أخص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المقيدة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‏.‏</w:t>
      </w:r>
    </w:p>
    <w:p w14:paraId="3CE58347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lastRenderedPageBreak/>
        <w:t>و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هنا مقارنة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أهميت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ودلالت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الإيمانية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حمدٍ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وصاحب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عليهِ السلامُ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ِ.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كما جاءت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الكريم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.</w:t>
      </w:r>
    </w:p>
    <w:p w14:paraId="4BEA0BB7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قال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حقِّ سيدِنَا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حمدٍ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وصاحب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{ إِذْ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هُمَا فِي الْغَارِ إِذْ يَقُولُ لِصَاحِبِهِ لَا تَحْزَنْ إِنَّ اللَّهَ مَعَنَا } [التوبة: 40] ؛ وقال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حقِّ سيدِنَا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عليهِ السلامُ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{فَلَمَّا تَرَاءَى الْجَمْعَانِ قَالَ أَصْحَابُ مُوسَى إِنَّا لَمُدْرَكُونَ ؛ قَالَ كَلَّا إِنَّ مَعِيَ رَبِّي سَيَهْدِينِ} ( الشعراء: 61 ؛ 62 )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.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فالله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أبى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{إِنَّ اللَّهَ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مَعَنَا }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بالجمع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وقال على 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عليه السلام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قال له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: البحر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والعدو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خلف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؟! { قَالَ كَلَّا إِنَّ مَعِيَ رَبِّي سَيَهْدِينِ} بالإفراد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إسرائيل، فالله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أفرد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حالة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الجمع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وجمع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حالة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الإفراد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ليدل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على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يعدل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وهذه منقبةٌ ظاهرةٌ لهُ رضي اللهُ عنه،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إسرائيل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 عهد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، وموس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عليهِ السلام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لا يضمن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ولا يضمن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 وعهود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م، فلو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 وجد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وا مخرج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أو سبيل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للهروب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لسلك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واعتذر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وا لموس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 وتركوه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يغرق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كما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وا: { اذْهَبْ أَنْتَ وَرَبُّكَ فَقَاتِلَا إِنَّا هَاهُنَا قَاعِدُون} ( المائدة: 24)، 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أصحاب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حمدٍ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المقداد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عمرو: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أراك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فنحن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لا نقول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كما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بنو إسرائيل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لموس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ى: اذهب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فقات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ها هن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قاعدون، ولكن اذهب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فقات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معك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مقاتلون، فو الذى بعث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بالحق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لو سرت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إلى برك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الغماد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لجالدن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معك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ن دونه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حتى تبلغ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.</w:t>
      </w:r>
    </w:p>
    <w:p w14:paraId="6CD04BE9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فكل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بلغ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درجة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علي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ن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والإحسان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والطاعة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ظفر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تعالى ونصر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وتأييد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.</w:t>
      </w:r>
    </w:p>
    <w:p w14:paraId="0DFD2115" w14:textId="77777777" w:rsidR="005F5F70" w:rsidRDefault="005F5F70" w:rsidP="005F5F70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فالمعية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درجات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‏:‏ 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مطلقة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بشخص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‏.‏ فأخص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أنواع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بشخص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ثم ما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ثم ما كان 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ا‏. فالمعية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تستلزم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الإحاطة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وقدرة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وبصر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وسلطان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وغير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معان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ربوبيت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بنوعيه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تستلزم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ذلك النصر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والتأييد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فلاحظ الفرق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إكرام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 وجهر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م،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-للمؤمنين-: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ويؤيد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ويسعد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م.</w:t>
      </w:r>
    </w:p>
    <w:p w14:paraId="493DF7C9" w14:textId="3BD97045" w:rsidR="005F5F70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ونحن في ذكرى هجرة الرسول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هناك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ونماذج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لرسوله </w:t>
      </w:r>
      <w:proofErr w:type="gramStart"/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:-</w:t>
      </w:r>
      <w:proofErr w:type="gramEnd"/>
    </w:p>
    <w:p w14:paraId="6957C0E5" w14:textId="77777777" w:rsidR="005F5F70" w:rsidRPr="006233AD" w:rsidRDefault="005F5F70" w:rsidP="005F5F70">
      <w:pPr>
        <w:jc w:val="lowKashida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6233AD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الصورة </w:t>
      </w:r>
      <w:r w:rsidRPr="006233AD">
        <w:rPr>
          <w:rFonts w:ascii="Traditional Arabic" w:hAnsi="Traditional Arabic" w:cs="Monotype Koufi"/>
          <w:b/>
          <w:bCs/>
          <w:sz w:val="36"/>
          <w:szCs w:val="36"/>
          <w:rtl/>
        </w:rPr>
        <w:t>الأولى: خروج النبي</w:t>
      </w:r>
      <w:r w:rsidRPr="006233AD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</w:t>
      </w:r>
      <w:r w:rsidRPr="006233AD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6233AD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من بينهم سالما بعد اجتماع قريش على قتله</w:t>
      </w:r>
      <w:r w:rsidRPr="006233AD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</w:p>
    <w:p w14:paraId="668FFA17" w14:textId="77777777" w:rsidR="005F5F70" w:rsidRPr="0015223C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فقد اجتمعت قريش على قتله </w:t>
      </w:r>
      <w:proofErr w:type="gramStart"/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وأمر عليا أن ينام مكانه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ثم خرج رسول الله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واخترق صفوفهم وأخذ حفنة من تراب فجعل يذره على رؤوسهم وقد أخذ الله على أبصارهم عنه فلا يرونه وهو تلو هذه الآيات: {يس وَالْقُرْآَنِ الْحَكِيمِ } إلى قوله: { وَجَعَلْنَا مِنْ بَيْنِ أَيْدِيهِمْ سَدًّا وَمِنْ خَلْفِهِمْ سَدًّا فَأَغْشَيْنَاهُمْ فَهُمْ لَا يُبْصِرُونَ} ( يس: 1- 9 )  ولم يبق منهم رجل إلا وضع على رأسه تراباً.</w:t>
      </w:r>
    </w:p>
    <w:p w14:paraId="3C7A2996" w14:textId="77777777" w:rsidR="005F5F70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ومضى إلى بيت أبي بكر فخرجا من خوخة في دار أبي بكر ليلاً حتى لحقا بغار ثور في اتجاه اليمن، فأتاهم آت لم يكن معهم فقال: ما تنتظرون ههنا؟ قالوا: محمداً فقال: خبتم وخسرتم والله قد خرج عليكم محمد ثم ما ترك منكم 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رجلاً إلا وقد وضع على رأسه تراباً، وانطلق لحاجته فما ترون ما بكم قالوا: والله ما أبصرناه فوضع كل رجل منهم يده على رأسه فإذا عليه تراب؛ ثم جعلوا يتطلعون فيرون علياً على الفرش مسجى ببرد رسول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فيقولون: والله إن هذا لمحمد نائم عليه بُرده، فلم يبرحوا كذلك حتى أصبحوا وقام علي عن الفراش فقالوا: والله لقد صدقنا الذي كان قد حدثنا. فسقط في أيديهم وقالوا: أين صاحبك؟ قال: لا أدري، فأنزل الله </w:t>
      </w:r>
      <w:proofErr w:type="gramStart"/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>سبحانه:{</w:t>
      </w:r>
      <w:proofErr w:type="gramEnd"/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وَإِذْ يَمْكُرُ بِكَ الَّذِينَ كَفَرُوا لِيُثْبِتُوكَ أَوْ يَقْتُلُوكَ أَوْ يُخْرِجُوكَ ….} الآية </w:t>
      </w:r>
      <w:proofErr w:type="gramStart"/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>( الأنفال</w:t>
      </w:r>
      <w:proofErr w:type="gramEnd"/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>: 30 )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59A222E" w14:textId="77777777" w:rsidR="005F5F70" w:rsidRPr="0015223C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إنها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معية الله لرسوله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يمر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هم 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فلا يرونه ويضع على رؤوسهم التراب؛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>لا يبصرونه.</w:t>
      </w:r>
    </w:p>
    <w:p w14:paraId="751E0B82" w14:textId="77777777" w:rsidR="005F5F70" w:rsidRPr="006233AD" w:rsidRDefault="005F5F70" w:rsidP="005F5F70">
      <w:pPr>
        <w:jc w:val="lowKashida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6233AD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الصورة الثانية: معية الله للرسول </w:t>
      </w:r>
      <w:r w:rsidRPr="006233AD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6233AD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وصاحبه في الغار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</w:p>
    <w:p w14:paraId="1CAC8166" w14:textId="77777777" w:rsidR="005F5F70" w:rsidRPr="0015223C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لما أجمع رسول الله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الخروج أتى أبا بكر فخرجا من خوخة أبي بكر في ظهر بيته ومضيا إلى جبل ثور، ولما انتهيا إلى الغار قال أبوبكر: والله لا تدخله حتى أدخله قبلك فإن كان فيه شيء أصابني دونك، وتبعهما قريش، فلما بلغوا الجبل اختلط عليهم فصعدوا الجبل فمروا بالغار فرأوا على بابه نسج العنكبوت فقالوا: لو دخل ها هنا لم يكن نسج العنكبوت على بابه. فانظر كيف أعمى الله أبصارهم عن رؤيتهما؟! بل لم يدر في خلدهم وجود أحد في </w:t>
      </w:r>
      <w:proofErr w:type="gramStart"/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>الغار !!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وقد روي </w:t>
      </w:r>
      <w:r w:rsidRPr="00D44C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عَنْ أَبِي بَكْرٍ، قَالَ: قُلْتُ لِلنَّبِيِّ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D44C29">
        <w:rPr>
          <w:rFonts w:ascii="Traditional Arabic" w:hAnsi="Traditional Arabic" w:cs="Traditional Arabic"/>
          <w:b/>
          <w:bCs/>
          <w:sz w:val="36"/>
          <w:szCs w:val="36"/>
          <w:rtl/>
        </w:rPr>
        <w:t>: لَوْ أَنَّ أَحَدَهُمْ نَظَرَ تَحْتَ قَدَمِهِ، لَأَبْ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صَرَنَا مِنْ تَحْتِ قَدَمِهِ</w:t>
      </w:r>
      <w:r w:rsidRPr="00D44C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فقَالَ النَّبِيُّ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D44C29">
        <w:rPr>
          <w:rFonts w:ascii="Traditional Arabic" w:hAnsi="Traditional Arabic" w:cs="Traditional Arabic"/>
          <w:b/>
          <w:bCs/>
          <w:sz w:val="36"/>
          <w:szCs w:val="36"/>
          <w:rtl/>
        </w:rPr>
        <w:t>: "مَا ظنك باثنين الله ثالثهما"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D44C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{لا تَحْزَنْ إِن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َّ اللَّهَ مَعَنَا} [التوبة:40]</w:t>
      </w:r>
      <w:r w:rsidRPr="00D44C2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(صحيح ابن حبان).</w:t>
      </w:r>
    </w:p>
    <w:p w14:paraId="20ECF39C" w14:textId="77777777" w:rsidR="005F5F70" w:rsidRPr="006233AD" w:rsidRDefault="005F5F70" w:rsidP="005F5F70">
      <w:pPr>
        <w:jc w:val="lowKashida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6233AD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الصورة</w:t>
      </w:r>
      <w:r w:rsidRPr="006233AD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الثال</w:t>
      </w:r>
      <w:r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ثة: حادثة سراقة بن مالك بن </w:t>
      </w:r>
      <w:proofErr w:type="spellStart"/>
      <w:r>
        <w:rPr>
          <w:rFonts w:ascii="Traditional Arabic" w:hAnsi="Traditional Arabic" w:cs="Monotype Koufi"/>
          <w:b/>
          <w:bCs/>
          <w:sz w:val="36"/>
          <w:szCs w:val="36"/>
          <w:rtl/>
        </w:rPr>
        <w:t>جعشم</w:t>
      </w:r>
      <w:proofErr w:type="spellEnd"/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</w:p>
    <w:p w14:paraId="3D4A5B13" w14:textId="77777777" w:rsidR="005F5F70" w:rsidRPr="0015223C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حيث رصدت قريش جائزة مائة ناقة لمن يأت برأس محمد حيا أو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ميتا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فقام سراقة بن مالك 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فَرَكِبَ فَرَسَهُ، وَتَبِعَهُمْ، لِيَرُدَّهُمْ بِزَعْمِهِ. فَلَمَّا رَآهُ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دَعَا عَلَيْهِ، فَسَاخَتْ يَدَا فَرَسِهِ فِي الأَرْضِ، ثُمَّ اسْتَقَلَّ، فَأَتْبَعَ يَدَيْهِ دُخَانٌ. فَعَلِمَ أَنَّهَا آيَةٌ، فَنَادَاهُمْ: قِفُوا عَلَيَّ وَأَنْتُمْ آمِنُونَ. فَوَقَفَ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لَحِقَ بِهِمْ. ثُمَّ هَمَّ بِهِ فَسَاخَتْ يَدَا فَرَسِهِ فِي الأَرْضِ، فَقَالَ لَهُ: ادْعُ اللَّهَ لِي فَلَنْ تَرَى مِنِّي مَا تَكْرَهُ. فَدَعَا لَهُ، فَاسْتَقَلَّتْ فَرَسُهُ، وَرَغِبَ إِلَى رَسُول اللَّه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 يَكْتُبَ لَهُ كِتَابًا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فَأَمَرَ أَبَا بَكْرٍ، فَكَتَبَ </w:t>
      </w:r>
      <w:proofErr w:type="gramStart"/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لَهُ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>وعد سراقَة حِينَئِذٍ أَن يلْبسهُ الله تَاج كسْرَى وسواريه، فَعجب من ذَلِك، فأنجز الله وعده على يَد عمر رَضِي الله عَنهُ،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فألبسه حلَّة كسْرَى وَتوجه بتاجه وسواره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ثمَّ قَالَ: الْحَمد لله الَّذِي ألبس تَاج عَدو الله لسراق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ة.</w:t>
      </w:r>
    </w:p>
    <w:p w14:paraId="6894B29B" w14:textId="77777777" w:rsidR="005F5F70" w:rsidRPr="0015223C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>إن معجزة سياخ قدم فرس سراقة في التراب؛ وتحويل سراقة من محارب إلى ناصر؛ وفتح بلاد فارس؛ ولبس سراقة سو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اري كسرى لأمر عظيم ومعجزة واضحة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وبيان معية الله وحفظه لنبيه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Arial Unicode MS" w:hAnsi="Arial Unicode MS" w:cs="Arial Unicode MS" w:hint="cs"/>
          <w:b/>
          <w:bCs/>
          <w:sz w:val="36"/>
          <w:szCs w:val="36"/>
          <w:rtl/>
        </w:rPr>
        <w:t>.</w:t>
      </w:r>
    </w:p>
    <w:p w14:paraId="2B94C1D2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وهناك صور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كثيرة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نبيه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في طريق الهجرة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لا يتسع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المقام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لذكر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ا ويكف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ي القلادة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ما أحاط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بالعنق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!!</w:t>
      </w:r>
      <w:proofErr w:type="gramEnd"/>
    </w:p>
    <w:p w14:paraId="15D42B5B" w14:textId="1C505B16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بل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يتمن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ما السبيل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 ؟</w:t>
      </w:r>
      <w:proofErr w:type="gramEnd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وكيف ننال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هذه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المنزلة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؟!!</w:t>
      </w:r>
      <w:proofErr w:type="gramEnd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هناك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وسائل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وأسباب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وتجد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هذه الوسائل:</w:t>
      </w:r>
    </w:p>
    <w:p w14:paraId="078FFC48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lastRenderedPageBreak/>
        <w:t>الإيمان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بالله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والمداومة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على الصلاة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والزكاة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و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هذه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هي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التي نطمح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إليها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و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تتمثل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تعالى: {وَقَالَ اللَّهُ إِنِّي مَعَكُمْ لَئِنْ أَقَمْتُمُ الصَّلَاةَ وَآَتَيْتُمُ الزَّكَاةَ وَآَمَنْتُمْ بِرُسُلِي وَعَزَّرْتُمُوهُمْ وَأَقْرَضْتُمُ اللَّهَ قَرْضاً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حَسَناً }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[ المائدة: 12] هذا ثمن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تؤتي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الزكاة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تستقيم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على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دفعت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الثمن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نلت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والباب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مفتوح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لجميع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.</w:t>
      </w:r>
    </w:p>
    <w:p w14:paraId="39CE0ECE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ومنها: غرس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مراقبة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في نفوس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الجميع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نغرس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نفوس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أبنائ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وبنات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أفراد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مراقبة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حركت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وسكون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سهل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التستر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ي: 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وأنا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ثلاث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فأنظر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سواء فقال لي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ا: 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تذكر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 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؟ قال: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ثياب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ثلاث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الله ناظرٌ إلي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ي،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ليال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ثم أعلمت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فقال: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ثم أعلمت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فقال: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ى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فوقع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حلاوت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كان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خالي: احفظ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علمت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ينفع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الدنيا والآخرة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فلم أزل على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فوجدت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لذلك حلاوة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ي، ثم قال لي خالي يوماً: يا سهل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كان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وناظراً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وشاهده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أيعصيه؟!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“( إحياء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علوم الدين)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11AB49A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ومنها: اختيار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الصحبة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الصالحة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تصحب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الصالحين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َ؛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يقربون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وإي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وصحبة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فتكون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شياطين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والجن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 :</w:t>
      </w:r>
      <w:proofErr w:type="gramEnd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وَيَوْمَ يَعَضُّ الظَّالِمُ عَلَى يَدَيْهِ يَقُولُ يَا لَيْتَنِي اتَّخَذْتُ مَعَ الرَّسُولِ سَبِيلًا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وَيْلَتَى لَيْتَنِي لَمْ أَتَّخِذْ فُلَانًا خَلِيلًا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لَقَدْ أَضَلَّنِي عَنِ الذِّكْرِ بَعْدَ إِذْ جَاءَنِي وَكَانَ الشَّيْطَانُ لِلْإِنْسَانِ خَذُولًا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}.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الفرقان</w:t>
      </w:r>
      <w:proofErr w:type="gramEnd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27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29 ). </w:t>
      </w:r>
    </w:p>
    <w:p w14:paraId="688F4186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ومنها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: الإحسان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إلى النّاس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المحسنين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فالإحسان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طريق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السعادة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والمحس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السواء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سُئِلَ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م: مَنْ أَسْعَدُ النَّاسِ ؟! قال: مَنْ أَسْعَدَ النَّاسَ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فإنْ كُنتَ تبحث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الراحة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والطمأنينة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فأوصيك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أنْ تمسح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اليتيم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وتُـقبـِّـل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العجوز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الفـقـير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وأنواع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المعروف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الهموم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والغموم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وإنَّ اللهَ لمعَ المحسنين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</w:p>
    <w:p w14:paraId="5AD199C1" w14:textId="77777777" w:rsidR="005F5F70" w:rsidRPr="00037D29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ومنها: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حضور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مجالس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الذكر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ذلك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أكبر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الأسباب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لانشراح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وطمأنينة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‏القلب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وزوال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والغم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قال تعالى: {أَلا بِذِكْرِ اللَّهِ تَطْمَئِنُّ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الْقُلُوبُ }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. [سورة الرعد: 28].‏ فعاهد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الآن على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تغفل عن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وستجد نتائج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سريعة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ومبهرة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اهتف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 المقدس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هل تعلم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ا.</w:t>
      </w:r>
    </w:p>
    <w:p w14:paraId="3604666B" w14:textId="77777777" w:rsidR="005F5F70" w:rsidRPr="00037D29" w:rsidRDefault="005F5F70" w:rsidP="005F5F70">
      <w:pPr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أكبر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هم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ٍّ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ينجل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ي ................. عن قلب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مكب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ومهلل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</w:p>
    <w:p w14:paraId="61D9E086" w14:textId="77777777" w:rsidR="005F5F70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 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كان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وإذا ذكرت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الملأ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فعن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أَبِي هُرَيْرَةَ قَالَ: قَالَ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: يَقُولُ اللَّهُ عَزَّ وَجَلَّ: ” أَنَا عِنْدَ ظَنِّ عَبْدِي بِي وَأَنَا مَعَهُ حِينَ يَذْكُرُنِي؛ فإِنْ ذَكَرَنِي فِي نَفْسِهِ ذَكَرْتُهُ فِي نَفْسِي؛ وَإِنْ ذَكَرَنِي فِي </w:t>
      </w:r>
      <w:proofErr w:type="spell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مَلَإٍ</w:t>
      </w:r>
      <w:proofErr w:type="spell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ذَكَرْتُهُ فِي </w:t>
      </w:r>
      <w:proofErr w:type="spell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مَلَإٍ</w:t>
      </w:r>
      <w:proofErr w:type="spell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هُمْ خَيْرٌ مِنْهُمْ وَإِنْ تَقَرَّبَ مِنِّي شِبْرًا تَقَرَّبْتُ إِلَيْهِ ذِرَاعًا وَإِنْ تَقَرَّبَ إِلَيَّ ذِرَاعًا تَقَرَّبْتُ مِنْهُ بَاعًا وَإِنْ أَتَانِي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lastRenderedPageBreak/>
        <w:t>ي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َمْشِي أَتَيْتُهُ هَرْوَلَةً” (متفق عليه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). قال ثابت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</w:t>
      </w:r>
      <w:proofErr w:type="spell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البناني</w:t>
      </w:r>
      <w:proofErr w:type="spell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رحمه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أعلم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متى يذكر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.. ففزع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وا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: كيف تعلم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ذلك؟ فقال: إذا ذكرت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ذكرن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قرأت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ى: {فَاذْكُرُونِي أَذْكُرْكُمْ}.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(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البقرة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152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) .</w:t>
      </w:r>
    </w:p>
    <w:p w14:paraId="7E8763B8" w14:textId="77777777" w:rsidR="005F5F70" w:rsidRDefault="005F5F70" w:rsidP="005F5F7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فعلينا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نسير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إلى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معية الله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شعا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رنا (فَفِرُّوا إِلَى اللَّهِ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)، نفر منه إليه، نفر من الدنيا إلى الآخرة، نفر من الشهوات إلى الطاعات،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نفر من الكسل إلى الجد والعمل؛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نفر من الفتن والنقم إلى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مَن وحده بيديه أن ينجينا منها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نطمع في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معيته ،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فينعم علينا بنصره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وتأييد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 ورعايته وصيانته لنا ، الله ينادينا ليل نهار هلموا إلي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تقربوا إلي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بالطاعات أتقرب إليكم بالإحسان ، كن مع الله يكن الله معك </w:t>
      </w:r>
      <w:proofErr w:type="spell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ويهي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proofErr w:type="spell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 سبل الخير والهدى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578958D8" w14:textId="1D283574" w:rsidR="00A21957" w:rsidRPr="005F5F70" w:rsidRDefault="005F5F70" w:rsidP="005F5F70">
      <w:pPr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ن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 xml:space="preserve">سال الله أن يشملنا بحفظه وتأييده ورعايته </w:t>
      </w:r>
      <w:proofErr w:type="gramStart"/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ومعيته</w:t>
      </w:r>
      <w:r w:rsidRPr="009A2165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.</w:t>
      </w:r>
      <w:proofErr w:type="gramEnd"/>
    </w:p>
    <w:p w14:paraId="67D00E50" w14:textId="77777777" w:rsidR="00C525F8" w:rsidRPr="00BE1FE6" w:rsidRDefault="00C525F8" w:rsidP="00166FE0">
      <w:pPr>
        <w:jc w:val="right"/>
        <w:rPr>
          <w:rFonts w:ascii="Traditional Arabic" w:hAnsi="Traditional Arabic" w:cs="Monotype Koufi"/>
          <w:b/>
          <w:bCs/>
          <w:sz w:val="32"/>
          <w:szCs w:val="32"/>
          <w:rtl/>
        </w:rPr>
      </w:pPr>
      <w:proofErr w:type="gramStart"/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كتبه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:</w:t>
      </w:r>
      <w:proofErr w:type="gramEnd"/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خادم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الدعوة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الإسلامية</w:t>
      </w:r>
    </w:p>
    <w:p w14:paraId="43863411" w14:textId="71DD09FE" w:rsidR="00FA7D33" w:rsidRPr="001E67A9" w:rsidRDefault="00C525F8" w:rsidP="001E67A9">
      <w:pPr>
        <w:jc w:val="right"/>
        <w:rPr>
          <w:rFonts w:ascii="Traditional Arabic" w:hAnsi="Traditional Arabic" w:cs="Monotype Koufi"/>
          <w:b/>
          <w:bCs/>
          <w:sz w:val="32"/>
          <w:szCs w:val="32"/>
          <w:rtl/>
        </w:rPr>
      </w:pP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د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/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خالد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بدير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بدوي</w:t>
      </w:r>
    </w:p>
    <w:sectPr w:rsidR="00FA7D33" w:rsidRPr="001E67A9" w:rsidSect="005F5F70">
      <w:footerReference w:type="even" r:id="rId8"/>
      <w:footerReference w:type="default" r:id="rId9"/>
      <w:pgSz w:w="11906" w:h="16838"/>
      <w:pgMar w:top="624" w:right="624" w:bottom="624" w:left="62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51086" w14:textId="77777777" w:rsidR="004F16C1" w:rsidRDefault="004F16C1">
      <w:r>
        <w:separator/>
      </w:r>
    </w:p>
  </w:endnote>
  <w:endnote w:type="continuationSeparator" w:id="0">
    <w:p w14:paraId="19F9D371" w14:textId="77777777" w:rsidR="004F16C1" w:rsidRDefault="004F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9B842" w14:textId="77777777" w:rsidR="007951B7" w:rsidRDefault="007951B7" w:rsidP="00BB414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00EE8EED" w14:textId="77777777" w:rsidR="007951B7" w:rsidRDefault="007951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46D07" w14:textId="77777777" w:rsidR="007951B7" w:rsidRPr="00583DFF" w:rsidRDefault="007951B7" w:rsidP="00BB414E">
    <w:pPr>
      <w:pStyle w:val="a3"/>
      <w:framePr w:wrap="around" w:vAnchor="text" w:hAnchor="text" w:xAlign="center" w:y="1"/>
      <w:rPr>
        <w:rStyle w:val="a4"/>
        <w:sz w:val="28"/>
        <w:szCs w:val="28"/>
      </w:rPr>
    </w:pPr>
    <w:r w:rsidRPr="00583DFF">
      <w:rPr>
        <w:rStyle w:val="a4"/>
        <w:rFonts w:hint="cs"/>
        <w:sz w:val="28"/>
        <w:szCs w:val="28"/>
        <w:rtl/>
      </w:rPr>
      <w:t xml:space="preserve">( </w:t>
    </w:r>
    <w:r w:rsidRPr="00583DFF">
      <w:rPr>
        <w:rStyle w:val="a4"/>
        <w:sz w:val="28"/>
        <w:szCs w:val="28"/>
        <w:rtl/>
      </w:rPr>
      <w:fldChar w:fldCharType="begin"/>
    </w:r>
    <w:r w:rsidRPr="00583DFF">
      <w:rPr>
        <w:rStyle w:val="a4"/>
        <w:sz w:val="28"/>
        <w:szCs w:val="28"/>
      </w:rPr>
      <w:instrText xml:space="preserve">PAGE  </w:instrText>
    </w:r>
    <w:r w:rsidRPr="00583DFF">
      <w:rPr>
        <w:rStyle w:val="a4"/>
        <w:sz w:val="28"/>
        <w:szCs w:val="28"/>
        <w:rtl/>
      </w:rPr>
      <w:fldChar w:fldCharType="separate"/>
    </w:r>
    <w:r w:rsidR="005F5F70">
      <w:rPr>
        <w:rStyle w:val="a4"/>
        <w:noProof/>
        <w:sz w:val="28"/>
        <w:szCs w:val="28"/>
        <w:rtl/>
      </w:rPr>
      <w:t>1</w:t>
    </w:r>
    <w:r w:rsidRPr="00583DFF">
      <w:rPr>
        <w:rStyle w:val="a4"/>
        <w:sz w:val="28"/>
        <w:szCs w:val="28"/>
        <w:rtl/>
      </w:rPr>
      <w:fldChar w:fldCharType="end"/>
    </w:r>
    <w:r w:rsidRPr="00583DFF">
      <w:rPr>
        <w:rStyle w:val="a4"/>
        <w:rFonts w:hint="cs"/>
        <w:sz w:val="28"/>
        <w:szCs w:val="28"/>
        <w:rtl/>
      </w:rPr>
      <w:t xml:space="preserve"> )</w:t>
    </w:r>
  </w:p>
  <w:p w14:paraId="57B7A97E" w14:textId="77777777" w:rsidR="007951B7" w:rsidRPr="00583DFF" w:rsidRDefault="007951B7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AE2BC" w14:textId="77777777" w:rsidR="004F16C1" w:rsidRDefault="004F16C1">
      <w:r>
        <w:separator/>
      </w:r>
    </w:p>
  </w:footnote>
  <w:footnote w:type="continuationSeparator" w:id="0">
    <w:p w14:paraId="1CEC7004" w14:textId="77777777" w:rsidR="004F16C1" w:rsidRDefault="004F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63"/>
    <w:rsid w:val="0000275D"/>
    <w:rsid w:val="000031D4"/>
    <w:rsid w:val="00004663"/>
    <w:rsid w:val="000221B6"/>
    <w:rsid w:val="000228AA"/>
    <w:rsid w:val="00025353"/>
    <w:rsid w:val="000277AF"/>
    <w:rsid w:val="000321C6"/>
    <w:rsid w:val="00034311"/>
    <w:rsid w:val="00034735"/>
    <w:rsid w:val="000364DD"/>
    <w:rsid w:val="00037F3E"/>
    <w:rsid w:val="00040211"/>
    <w:rsid w:val="00040E21"/>
    <w:rsid w:val="0004167B"/>
    <w:rsid w:val="0004193F"/>
    <w:rsid w:val="00042724"/>
    <w:rsid w:val="00046288"/>
    <w:rsid w:val="000464DE"/>
    <w:rsid w:val="00047B8D"/>
    <w:rsid w:val="00047C3B"/>
    <w:rsid w:val="00051B81"/>
    <w:rsid w:val="00051D7F"/>
    <w:rsid w:val="0005760B"/>
    <w:rsid w:val="000606B8"/>
    <w:rsid w:val="00065254"/>
    <w:rsid w:val="000674AF"/>
    <w:rsid w:val="00070C85"/>
    <w:rsid w:val="000906F6"/>
    <w:rsid w:val="0009297E"/>
    <w:rsid w:val="000955AA"/>
    <w:rsid w:val="000A4360"/>
    <w:rsid w:val="000A51BE"/>
    <w:rsid w:val="000A74AD"/>
    <w:rsid w:val="000B27CA"/>
    <w:rsid w:val="000B2B37"/>
    <w:rsid w:val="000B4E03"/>
    <w:rsid w:val="000B5B07"/>
    <w:rsid w:val="000B7D9B"/>
    <w:rsid w:val="000C0658"/>
    <w:rsid w:val="000C6B96"/>
    <w:rsid w:val="000D3EE6"/>
    <w:rsid w:val="000E152A"/>
    <w:rsid w:val="000E6674"/>
    <w:rsid w:val="000F6D4A"/>
    <w:rsid w:val="00101007"/>
    <w:rsid w:val="001016BD"/>
    <w:rsid w:val="0010307B"/>
    <w:rsid w:val="00104A1D"/>
    <w:rsid w:val="00104CA1"/>
    <w:rsid w:val="00106B99"/>
    <w:rsid w:val="00116982"/>
    <w:rsid w:val="00135388"/>
    <w:rsid w:val="001365EC"/>
    <w:rsid w:val="00136F88"/>
    <w:rsid w:val="00137113"/>
    <w:rsid w:val="001434F2"/>
    <w:rsid w:val="001470A4"/>
    <w:rsid w:val="00156727"/>
    <w:rsid w:val="0016475F"/>
    <w:rsid w:val="00166FE0"/>
    <w:rsid w:val="001731C3"/>
    <w:rsid w:val="00175787"/>
    <w:rsid w:val="0018098B"/>
    <w:rsid w:val="00180A63"/>
    <w:rsid w:val="00183C4C"/>
    <w:rsid w:val="001919D0"/>
    <w:rsid w:val="00195DE7"/>
    <w:rsid w:val="001A03D0"/>
    <w:rsid w:val="001A0423"/>
    <w:rsid w:val="001A0E7E"/>
    <w:rsid w:val="001A3E7D"/>
    <w:rsid w:val="001A5527"/>
    <w:rsid w:val="001A7420"/>
    <w:rsid w:val="001B55B4"/>
    <w:rsid w:val="001C3E66"/>
    <w:rsid w:val="001C5676"/>
    <w:rsid w:val="001D0F4C"/>
    <w:rsid w:val="001D12CE"/>
    <w:rsid w:val="001D2E7F"/>
    <w:rsid w:val="001D6B7C"/>
    <w:rsid w:val="001D70A3"/>
    <w:rsid w:val="001E076F"/>
    <w:rsid w:val="001E67A9"/>
    <w:rsid w:val="001E69CE"/>
    <w:rsid w:val="001F13CF"/>
    <w:rsid w:val="001F15E0"/>
    <w:rsid w:val="001F3BD2"/>
    <w:rsid w:val="001F74FB"/>
    <w:rsid w:val="001F7C0C"/>
    <w:rsid w:val="002048AB"/>
    <w:rsid w:val="002058DE"/>
    <w:rsid w:val="00205BF8"/>
    <w:rsid w:val="00210034"/>
    <w:rsid w:val="002101B5"/>
    <w:rsid w:val="00210C9B"/>
    <w:rsid w:val="00211681"/>
    <w:rsid w:val="002159D3"/>
    <w:rsid w:val="00215E29"/>
    <w:rsid w:val="00217C32"/>
    <w:rsid w:val="00220F1D"/>
    <w:rsid w:val="002226DF"/>
    <w:rsid w:val="00224CD6"/>
    <w:rsid w:val="002333DD"/>
    <w:rsid w:val="00234DCE"/>
    <w:rsid w:val="00234FF5"/>
    <w:rsid w:val="002358B8"/>
    <w:rsid w:val="00241A0D"/>
    <w:rsid w:val="0024544C"/>
    <w:rsid w:val="00245A39"/>
    <w:rsid w:val="0025146B"/>
    <w:rsid w:val="002517B3"/>
    <w:rsid w:val="00255F8E"/>
    <w:rsid w:val="00257754"/>
    <w:rsid w:val="00257784"/>
    <w:rsid w:val="002701C0"/>
    <w:rsid w:val="00270FC5"/>
    <w:rsid w:val="00272344"/>
    <w:rsid w:val="00274E51"/>
    <w:rsid w:val="00275103"/>
    <w:rsid w:val="00276198"/>
    <w:rsid w:val="00280816"/>
    <w:rsid w:val="0028137B"/>
    <w:rsid w:val="002813F2"/>
    <w:rsid w:val="002829B7"/>
    <w:rsid w:val="00284146"/>
    <w:rsid w:val="00290A8B"/>
    <w:rsid w:val="0029129F"/>
    <w:rsid w:val="00292E93"/>
    <w:rsid w:val="00292F5F"/>
    <w:rsid w:val="002935A3"/>
    <w:rsid w:val="002975BB"/>
    <w:rsid w:val="002A70D2"/>
    <w:rsid w:val="002B5DD6"/>
    <w:rsid w:val="002C0B1C"/>
    <w:rsid w:val="002C2E39"/>
    <w:rsid w:val="002C62D0"/>
    <w:rsid w:val="002C75BA"/>
    <w:rsid w:val="002D1E44"/>
    <w:rsid w:val="002E30EF"/>
    <w:rsid w:val="002F126C"/>
    <w:rsid w:val="002F19E7"/>
    <w:rsid w:val="002F52C0"/>
    <w:rsid w:val="002F69D8"/>
    <w:rsid w:val="00304F62"/>
    <w:rsid w:val="003053CA"/>
    <w:rsid w:val="00310051"/>
    <w:rsid w:val="003258EE"/>
    <w:rsid w:val="00325FA7"/>
    <w:rsid w:val="0033001D"/>
    <w:rsid w:val="003335BE"/>
    <w:rsid w:val="00336DB3"/>
    <w:rsid w:val="0034546F"/>
    <w:rsid w:val="0034660D"/>
    <w:rsid w:val="00356D4A"/>
    <w:rsid w:val="00360F71"/>
    <w:rsid w:val="00363660"/>
    <w:rsid w:val="00364B39"/>
    <w:rsid w:val="0036658D"/>
    <w:rsid w:val="00370353"/>
    <w:rsid w:val="00371314"/>
    <w:rsid w:val="0037138B"/>
    <w:rsid w:val="00373382"/>
    <w:rsid w:val="00374942"/>
    <w:rsid w:val="003760C6"/>
    <w:rsid w:val="003831B2"/>
    <w:rsid w:val="00384EDF"/>
    <w:rsid w:val="0039169D"/>
    <w:rsid w:val="00391D04"/>
    <w:rsid w:val="003A1F22"/>
    <w:rsid w:val="003A3055"/>
    <w:rsid w:val="003A53A1"/>
    <w:rsid w:val="003A75AB"/>
    <w:rsid w:val="003B04D4"/>
    <w:rsid w:val="003B1EE7"/>
    <w:rsid w:val="003B6521"/>
    <w:rsid w:val="003C7B24"/>
    <w:rsid w:val="003D0E24"/>
    <w:rsid w:val="003D671E"/>
    <w:rsid w:val="003D768B"/>
    <w:rsid w:val="003E1794"/>
    <w:rsid w:val="003E5D6F"/>
    <w:rsid w:val="003E60B7"/>
    <w:rsid w:val="003F1BCC"/>
    <w:rsid w:val="003F5CB1"/>
    <w:rsid w:val="003F7ED2"/>
    <w:rsid w:val="004025CB"/>
    <w:rsid w:val="00407B7C"/>
    <w:rsid w:val="004117D3"/>
    <w:rsid w:val="00413F7F"/>
    <w:rsid w:val="004202FD"/>
    <w:rsid w:val="00422A1C"/>
    <w:rsid w:val="0042473E"/>
    <w:rsid w:val="004252FC"/>
    <w:rsid w:val="00426099"/>
    <w:rsid w:val="0043061B"/>
    <w:rsid w:val="0043420C"/>
    <w:rsid w:val="00441F3F"/>
    <w:rsid w:val="00445B9D"/>
    <w:rsid w:val="00446606"/>
    <w:rsid w:val="00447768"/>
    <w:rsid w:val="00450B55"/>
    <w:rsid w:val="0045570F"/>
    <w:rsid w:val="00456813"/>
    <w:rsid w:val="00457DC7"/>
    <w:rsid w:val="00462CF2"/>
    <w:rsid w:val="004630DD"/>
    <w:rsid w:val="00465F9A"/>
    <w:rsid w:val="00476149"/>
    <w:rsid w:val="004903DA"/>
    <w:rsid w:val="004971B7"/>
    <w:rsid w:val="00497F72"/>
    <w:rsid w:val="004A115A"/>
    <w:rsid w:val="004A2804"/>
    <w:rsid w:val="004A3E5D"/>
    <w:rsid w:val="004A6466"/>
    <w:rsid w:val="004A6B57"/>
    <w:rsid w:val="004B3550"/>
    <w:rsid w:val="004B3CBF"/>
    <w:rsid w:val="004B3D11"/>
    <w:rsid w:val="004B3D37"/>
    <w:rsid w:val="004B4C92"/>
    <w:rsid w:val="004B4E9F"/>
    <w:rsid w:val="004B622C"/>
    <w:rsid w:val="004C3BA1"/>
    <w:rsid w:val="004C4792"/>
    <w:rsid w:val="004C78BA"/>
    <w:rsid w:val="004D23DB"/>
    <w:rsid w:val="004D4052"/>
    <w:rsid w:val="004D5927"/>
    <w:rsid w:val="004D7C66"/>
    <w:rsid w:val="004E571E"/>
    <w:rsid w:val="004E7C5F"/>
    <w:rsid w:val="004F16C1"/>
    <w:rsid w:val="004F6854"/>
    <w:rsid w:val="004F6FEB"/>
    <w:rsid w:val="005002EE"/>
    <w:rsid w:val="005018AB"/>
    <w:rsid w:val="005026A7"/>
    <w:rsid w:val="005079FF"/>
    <w:rsid w:val="00507D7D"/>
    <w:rsid w:val="005177D4"/>
    <w:rsid w:val="00521D2E"/>
    <w:rsid w:val="00522039"/>
    <w:rsid w:val="00522063"/>
    <w:rsid w:val="00522D13"/>
    <w:rsid w:val="00524A43"/>
    <w:rsid w:val="00530CC9"/>
    <w:rsid w:val="00535171"/>
    <w:rsid w:val="00535A24"/>
    <w:rsid w:val="0054258B"/>
    <w:rsid w:val="005464BA"/>
    <w:rsid w:val="00551C3D"/>
    <w:rsid w:val="00567141"/>
    <w:rsid w:val="00567D67"/>
    <w:rsid w:val="0057287C"/>
    <w:rsid w:val="00575541"/>
    <w:rsid w:val="005803C9"/>
    <w:rsid w:val="0058273A"/>
    <w:rsid w:val="00583DFF"/>
    <w:rsid w:val="00585EAD"/>
    <w:rsid w:val="005917F8"/>
    <w:rsid w:val="00594C0D"/>
    <w:rsid w:val="005A13AC"/>
    <w:rsid w:val="005A2014"/>
    <w:rsid w:val="005A42CD"/>
    <w:rsid w:val="005A5A12"/>
    <w:rsid w:val="005A5D82"/>
    <w:rsid w:val="005A5E05"/>
    <w:rsid w:val="005A6FFC"/>
    <w:rsid w:val="005A737F"/>
    <w:rsid w:val="005B0508"/>
    <w:rsid w:val="005B1963"/>
    <w:rsid w:val="005B3DE4"/>
    <w:rsid w:val="005B627F"/>
    <w:rsid w:val="005B6461"/>
    <w:rsid w:val="005C49F3"/>
    <w:rsid w:val="005C73B4"/>
    <w:rsid w:val="005D29CA"/>
    <w:rsid w:val="005D3B3F"/>
    <w:rsid w:val="005D44A9"/>
    <w:rsid w:val="005D7875"/>
    <w:rsid w:val="005E0922"/>
    <w:rsid w:val="005E2FCC"/>
    <w:rsid w:val="005E49EC"/>
    <w:rsid w:val="005E4D10"/>
    <w:rsid w:val="005E6CA8"/>
    <w:rsid w:val="005E792B"/>
    <w:rsid w:val="005F0ADB"/>
    <w:rsid w:val="005F0DCF"/>
    <w:rsid w:val="005F5F70"/>
    <w:rsid w:val="005F7CEF"/>
    <w:rsid w:val="006002BB"/>
    <w:rsid w:val="00602662"/>
    <w:rsid w:val="0060413E"/>
    <w:rsid w:val="0060481F"/>
    <w:rsid w:val="006048C0"/>
    <w:rsid w:val="006067E1"/>
    <w:rsid w:val="006118C9"/>
    <w:rsid w:val="0061405C"/>
    <w:rsid w:val="00620B1A"/>
    <w:rsid w:val="00621DA6"/>
    <w:rsid w:val="0062241B"/>
    <w:rsid w:val="00623730"/>
    <w:rsid w:val="00625540"/>
    <w:rsid w:val="00625E39"/>
    <w:rsid w:val="00626D50"/>
    <w:rsid w:val="00630364"/>
    <w:rsid w:val="00640938"/>
    <w:rsid w:val="006535F9"/>
    <w:rsid w:val="00654515"/>
    <w:rsid w:val="0065571D"/>
    <w:rsid w:val="00656A08"/>
    <w:rsid w:val="00660CF7"/>
    <w:rsid w:val="00662DEA"/>
    <w:rsid w:val="0066300B"/>
    <w:rsid w:val="00667D91"/>
    <w:rsid w:val="00670562"/>
    <w:rsid w:val="00671637"/>
    <w:rsid w:val="0067353D"/>
    <w:rsid w:val="00680475"/>
    <w:rsid w:val="006809EB"/>
    <w:rsid w:val="00682DEF"/>
    <w:rsid w:val="00686AC9"/>
    <w:rsid w:val="00692CF7"/>
    <w:rsid w:val="006978E0"/>
    <w:rsid w:val="00697BD4"/>
    <w:rsid w:val="006A302E"/>
    <w:rsid w:val="006A51EB"/>
    <w:rsid w:val="006A5851"/>
    <w:rsid w:val="006A6B97"/>
    <w:rsid w:val="006B0DB2"/>
    <w:rsid w:val="006B35EE"/>
    <w:rsid w:val="006B4C39"/>
    <w:rsid w:val="006C17AC"/>
    <w:rsid w:val="006C22F9"/>
    <w:rsid w:val="006C252F"/>
    <w:rsid w:val="006C2F2E"/>
    <w:rsid w:val="006C42E3"/>
    <w:rsid w:val="006C613E"/>
    <w:rsid w:val="006D0DC7"/>
    <w:rsid w:val="006D40B7"/>
    <w:rsid w:val="006D4FF9"/>
    <w:rsid w:val="006D5437"/>
    <w:rsid w:val="006D7878"/>
    <w:rsid w:val="006E2188"/>
    <w:rsid w:val="006E3D7B"/>
    <w:rsid w:val="006E416D"/>
    <w:rsid w:val="006E53E5"/>
    <w:rsid w:val="006F39A4"/>
    <w:rsid w:val="006F49BF"/>
    <w:rsid w:val="00706E96"/>
    <w:rsid w:val="00714736"/>
    <w:rsid w:val="007221CF"/>
    <w:rsid w:val="00723F48"/>
    <w:rsid w:val="00725AC5"/>
    <w:rsid w:val="00725B01"/>
    <w:rsid w:val="007261AB"/>
    <w:rsid w:val="00733FB8"/>
    <w:rsid w:val="0073521E"/>
    <w:rsid w:val="007353B2"/>
    <w:rsid w:val="00735CF0"/>
    <w:rsid w:val="00741783"/>
    <w:rsid w:val="00743AF3"/>
    <w:rsid w:val="00745B58"/>
    <w:rsid w:val="00745DC2"/>
    <w:rsid w:val="0074696A"/>
    <w:rsid w:val="00746A2F"/>
    <w:rsid w:val="00747996"/>
    <w:rsid w:val="00751F82"/>
    <w:rsid w:val="00760775"/>
    <w:rsid w:val="00762EFF"/>
    <w:rsid w:val="0076357C"/>
    <w:rsid w:val="0077202F"/>
    <w:rsid w:val="007741B7"/>
    <w:rsid w:val="00774D05"/>
    <w:rsid w:val="00776A30"/>
    <w:rsid w:val="007837CB"/>
    <w:rsid w:val="00783A43"/>
    <w:rsid w:val="00783CF2"/>
    <w:rsid w:val="0078560E"/>
    <w:rsid w:val="00790283"/>
    <w:rsid w:val="007939DD"/>
    <w:rsid w:val="00794D8B"/>
    <w:rsid w:val="007951B7"/>
    <w:rsid w:val="007A0AEE"/>
    <w:rsid w:val="007A11C9"/>
    <w:rsid w:val="007A13A2"/>
    <w:rsid w:val="007A2690"/>
    <w:rsid w:val="007A4469"/>
    <w:rsid w:val="007A4F8E"/>
    <w:rsid w:val="007B07CA"/>
    <w:rsid w:val="007B1F0A"/>
    <w:rsid w:val="007B2542"/>
    <w:rsid w:val="007C11AE"/>
    <w:rsid w:val="007C1DA7"/>
    <w:rsid w:val="007C30F1"/>
    <w:rsid w:val="007C3D5D"/>
    <w:rsid w:val="007C44F7"/>
    <w:rsid w:val="007C6630"/>
    <w:rsid w:val="007C7C4D"/>
    <w:rsid w:val="007D026F"/>
    <w:rsid w:val="007D3212"/>
    <w:rsid w:val="007D38CD"/>
    <w:rsid w:val="007E2E0B"/>
    <w:rsid w:val="007E3A01"/>
    <w:rsid w:val="007E59CE"/>
    <w:rsid w:val="007E71C3"/>
    <w:rsid w:val="007E784F"/>
    <w:rsid w:val="007F0AC7"/>
    <w:rsid w:val="007F0C5E"/>
    <w:rsid w:val="00801E2B"/>
    <w:rsid w:val="00815F75"/>
    <w:rsid w:val="008171A8"/>
    <w:rsid w:val="00826B26"/>
    <w:rsid w:val="00826FE3"/>
    <w:rsid w:val="008274AD"/>
    <w:rsid w:val="00827820"/>
    <w:rsid w:val="00834FE7"/>
    <w:rsid w:val="00835173"/>
    <w:rsid w:val="008353A4"/>
    <w:rsid w:val="0084129B"/>
    <w:rsid w:val="00844030"/>
    <w:rsid w:val="00845A91"/>
    <w:rsid w:val="00857424"/>
    <w:rsid w:val="008616DC"/>
    <w:rsid w:val="008710A9"/>
    <w:rsid w:val="00871E40"/>
    <w:rsid w:val="00873B11"/>
    <w:rsid w:val="008811D5"/>
    <w:rsid w:val="0088258D"/>
    <w:rsid w:val="008834B5"/>
    <w:rsid w:val="008967D1"/>
    <w:rsid w:val="00896A12"/>
    <w:rsid w:val="00896FBB"/>
    <w:rsid w:val="008A217F"/>
    <w:rsid w:val="008A5FE8"/>
    <w:rsid w:val="008B06EF"/>
    <w:rsid w:val="008B0E80"/>
    <w:rsid w:val="008B358C"/>
    <w:rsid w:val="008B46C1"/>
    <w:rsid w:val="008B5E08"/>
    <w:rsid w:val="008B67CA"/>
    <w:rsid w:val="008B6B3C"/>
    <w:rsid w:val="008C2980"/>
    <w:rsid w:val="008C2EFF"/>
    <w:rsid w:val="008C42F1"/>
    <w:rsid w:val="008C5208"/>
    <w:rsid w:val="008C5503"/>
    <w:rsid w:val="008C61B3"/>
    <w:rsid w:val="008C65F8"/>
    <w:rsid w:val="008D477D"/>
    <w:rsid w:val="008D5B89"/>
    <w:rsid w:val="008D5C60"/>
    <w:rsid w:val="008D6213"/>
    <w:rsid w:val="008E2813"/>
    <w:rsid w:val="008E31A9"/>
    <w:rsid w:val="008E458C"/>
    <w:rsid w:val="008E662D"/>
    <w:rsid w:val="008F38BD"/>
    <w:rsid w:val="008F5BDD"/>
    <w:rsid w:val="008F5E8D"/>
    <w:rsid w:val="008F6614"/>
    <w:rsid w:val="00900812"/>
    <w:rsid w:val="00900BDC"/>
    <w:rsid w:val="00902085"/>
    <w:rsid w:val="009029D1"/>
    <w:rsid w:val="00911366"/>
    <w:rsid w:val="00911A90"/>
    <w:rsid w:val="00912D22"/>
    <w:rsid w:val="00920B66"/>
    <w:rsid w:val="00932FC7"/>
    <w:rsid w:val="009360C1"/>
    <w:rsid w:val="00937E72"/>
    <w:rsid w:val="0094237B"/>
    <w:rsid w:val="00942C62"/>
    <w:rsid w:val="009445F1"/>
    <w:rsid w:val="009451E7"/>
    <w:rsid w:val="00945C07"/>
    <w:rsid w:val="00946E34"/>
    <w:rsid w:val="00946ECF"/>
    <w:rsid w:val="009472F0"/>
    <w:rsid w:val="0095174C"/>
    <w:rsid w:val="009577D7"/>
    <w:rsid w:val="0096318A"/>
    <w:rsid w:val="0096520D"/>
    <w:rsid w:val="009660B5"/>
    <w:rsid w:val="009703CA"/>
    <w:rsid w:val="00973F89"/>
    <w:rsid w:val="00980D13"/>
    <w:rsid w:val="009820A6"/>
    <w:rsid w:val="00984F05"/>
    <w:rsid w:val="00986ED4"/>
    <w:rsid w:val="009875C0"/>
    <w:rsid w:val="0099148D"/>
    <w:rsid w:val="009920B7"/>
    <w:rsid w:val="00993FB1"/>
    <w:rsid w:val="009954CE"/>
    <w:rsid w:val="00997B26"/>
    <w:rsid w:val="009A5F86"/>
    <w:rsid w:val="009A695D"/>
    <w:rsid w:val="009A7BDC"/>
    <w:rsid w:val="009B5D62"/>
    <w:rsid w:val="009B738F"/>
    <w:rsid w:val="009C22F3"/>
    <w:rsid w:val="009C7F0A"/>
    <w:rsid w:val="009D1364"/>
    <w:rsid w:val="009D2100"/>
    <w:rsid w:val="009D56AD"/>
    <w:rsid w:val="009D6595"/>
    <w:rsid w:val="009D77D2"/>
    <w:rsid w:val="009E4104"/>
    <w:rsid w:val="009E6A80"/>
    <w:rsid w:val="009E74D9"/>
    <w:rsid w:val="009E7C47"/>
    <w:rsid w:val="009F1DC5"/>
    <w:rsid w:val="009F790A"/>
    <w:rsid w:val="00A01F6C"/>
    <w:rsid w:val="00A028A7"/>
    <w:rsid w:val="00A03491"/>
    <w:rsid w:val="00A03823"/>
    <w:rsid w:val="00A05B80"/>
    <w:rsid w:val="00A12A28"/>
    <w:rsid w:val="00A21957"/>
    <w:rsid w:val="00A229D5"/>
    <w:rsid w:val="00A250AA"/>
    <w:rsid w:val="00A31FDA"/>
    <w:rsid w:val="00A44BCB"/>
    <w:rsid w:val="00A45C7F"/>
    <w:rsid w:val="00A52FEC"/>
    <w:rsid w:val="00A534AA"/>
    <w:rsid w:val="00A539D3"/>
    <w:rsid w:val="00A62323"/>
    <w:rsid w:val="00A64992"/>
    <w:rsid w:val="00A662D5"/>
    <w:rsid w:val="00A67185"/>
    <w:rsid w:val="00A724B5"/>
    <w:rsid w:val="00A86F94"/>
    <w:rsid w:val="00AA53DA"/>
    <w:rsid w:val="00AB047E"/>
    <w:rsid w:val="00AB238C"/>
    <w:rsid w:val="00AB35E6"/>
    <w:rsid w:val="00AB5740"/>
    <w:rsid w:val="00AC26BC"/>
    <w:rsid w:val="00AC4116"/>
    <w:rsid w:val="00AD039C"/>
    <w:rsid w:val="00AE55D1"/>
    <w:rsid w:val="00AE60C7"/>
    <w:rsid w:val="00AF6AC0"/>
    <w:rsid w:val="00AF7F27"/>
    <w:rsid w:val="00B01CEB"/>
    <w:rsid w:val="00B05274"/>
    <w:rsid w:val="00B0572F"/>
    <w:rsid w:val="00B06F21"/>
    <w:rsid w:val="00B1156C"/>
    <w:rsid w:val="00B13203"/>
    <w:rsid w:val="00B1353C"/>
    <w:rsid w:val="00B17A2C"/>
    <w:rsid w:val="00B228D2"/>
    <w:rsid w:val="00B324DF"/>
    <w:rsid w:val="00B411B4"/>
    <w:rsid w:val="00B457F1"/>
    <w:rsid w:val="00B46D09"/>
    <w:rsid w:val="00B472E0"/>
    <w:rsid w:val="00B537AA"/>
    <w:rsid w:val="00B5746D"/>
    <w:rsid w:val="00B60D24"/>
    <w:rsid w:val="00B617CD"/>
    <w:rsid w:val="00B62DBA"/>
    <w:rsid w:val="00B64850"/>
    <w:rsid w:val="00B6502B"/>
    <w:rsid w:val="00B652CF"/>
    <w:rsid w:val="00B74F25"/>
    <w:rsid w:val="00B80CFD"/>
    <w:rsid w:val="00B82374"/>
    <w:rsid w:val="00B8334B"/>
    <w:rsid w:val="00B8465B"/>
    <w:rsid w:val="00B86889"/>
    <w:rsid w:val="00B86C50"/>
    <w:rsid w:val="00B877DF"/>
    <w:rsid w:val="00B914D5"/>
    <w:rsid w:val="00B91577"/>
    <w:rsid w:val="00B93C5C"/>
    <w:rsid w:val="00B94F07"/>
    <w:rsid w:val="00B97ECD"/>
    <w:rsid w:val="00B97EEF"/>
    <w:rsid w:val="00BA11BB"/>
    <w:rsid w:val="00BA4421"/>
    <w:rsid w:val="00BB414E"/>
    <w:rsid w:val="00BB72F0"/>
    <w:rsid w:val="00BB77AE"/>
    <w:rsid w:val="00BB78FA"/>
    <w:rsid w:val="00BB7AF9"/>
    <w:rsid w:val="00BC5136"/>
    <w:rsid w:val="00BC59EA"/>
    <w:rsid w:val="00BD10EC"/>
    <w:rsid w:val="00BD6C88"/>
    <w:rsid w:val="00BD7EBF"/>
    <w:rsid w:val="00BE4B35"/>
    <w:rsid w:val="00BF3CB4"/>
    <w:rsid w:val="00C00ED1"/>
    <w:rsid w:val="00C01EE7"/>
    <w:rsid w:val="00C16A04"/>
    <w:rsid w:val="00C248CB"/>
    <w:rsid w:val="00C24C5A"/>
    <w:rsid w:val="00C26256"/>
    <w:rsid w:val="00C27AE9"/>
    <w:rsid w:val="00C3344C"/>
    <w:rsid w:val="00C44AE0"/>
    <w:rsid w:val="00C47F19"/>
    <w:rsid w:val="00C50B31"/>
    <w:rsid w:val="00C525F8"/>
    <w:rsid w:val="00C5404E"/>
    <w:rsid w:val="00C55C24"/>
    <w:rsid w:val="00C55F78"/>
    <w:rsid w:val="00C6014A"/>
    <w:rsid w:val="00C665F4"/>
    <w:rsid w:val="00C66CDC"/>
    <w:rsid w:val="00C73487"/>
    <w:rsid w:val="00C80175"/>
    <w:rsid w:val="00C81370"/>
    <w:rsid w:val="00C84615"/>
    <w:rsid w:val="00C87665"/>
    <w:rsid w:val="00C93A53"/>
    <w:rsid w:val="00C94DB5"/>
    <w:rsid w:val="00CB13AA"/>
    <w:rsid w:val="00CB36C5"/>
    <w:rsid w:val="00CC09BB"/>
    <w:rsid w:val="00CC1B30"/>
    <w:rsid w:val="00CD022C"/>
    <w:rsid w:val="00CE4192"/>
    <w:rsid w:val="00CE4D5D"/>
    <w:rsid w:val="00CF5923"/>
    <w:rsid w:val="00D0351B"/>
    <w:rsid w:val="00D050B7"/>
    <w:rsid w:val="00D05997"/>
    <w:rsid w:val="00D12345"/>
    <w:rsid w:val="00D12C51"/>
    <w:rsid w:val="00D15213"/>
    <w:rsid w:val="00D161D8"/>
    <w:rsid w:val="00D17ACC"/>
    <w:rsid w:val="00D20F24"/>
    <w:rsid w:val="00D25005"/>
    <w:rsid w:val="00D27921"/>
    <w:rsid w:val="00D31673"/>
    <w:rsid w:val="00D37794"/>
    <w:rsid w:val="00D44AD1"/>
    <w:rsid w:val="00D44AFA"/>
    <w:rsid w:val="00D52E67"/>
    <w:rsid w:val="00D53762"/>
    <w:rsid w:val="00D53CF7"/>
    <w:rsid w:val="00D54B7D"/>
    <w:rsid w:val="00D564D6"/>
    <w:rsid w:val="00D56F65"/>
    <w:rsid w:val="00D57981"/>
    <w:rsid w:val="00D60596"/>
    <w:rsid w:val="00D63950"/>
    <w:rsid w:val="00D668D0"/>
    <w:rsid w:val="00D75A6F"/>
    <w:rsid w:val="00D76435"/>
    <w:rsid w:val="00D976C9"/>
    <w:rsid w:val="00DA6855"/>
    <w:rsid w:val="00DB070F"/>
    <w:rsid w:val="00DB504E"/>
    <w:rsid w:val="00DB5DBE"/>
    <w:rsid w:val="00DC1A97"/>
    <w:rsid w:val="00DC3FDA"/>
    <w:rsid w:val="00DD6863"/>
    <w:rsid w:val="00DE2978"/>
    <w:rsid w:val="00DE301E"/>
    <w:rsid w:val="00DE635C"/>
    <w:rsid w:val="00DF0840"/>
    <w:rsid w:val="00DF23E3"/>
    <w:rsid w:val="00DF4C41"/>
    <w:rsid w:val="00DF4D05"/>
    <w:rsid w:val="00DF5F95"/>
    <w:rsid w:val="00DF6457"/>
    <w:rsid w:val="00DF788C"/>
    <w:rsid w:val="00DF79A0"/>
    <w:rsid w:val="00E01A46"/>
    <w:rsid w:val="00E02E9C"/>
    <w:rsid w:val="00E078A1"/>
    <w:rsid w:val="00E154BD"/>
    <w:rsid w:val="00E205A0"/>
    <w:rsid w:val="00E213E4"/>
    <w:rsid w:val="00E30DF8"/>
    <w:rsid w:val="00E33D5D"/>
    <w:rsid w:val="00E35292"/>
    <w:rsid w:val="00E36EF4"/>
    <w:rsid w:val="00E40D33"/>
    <w:rsid w:val="00E44C5C"/>
    <w:rsid w:val="00E45964"/>
    <w:rsid w:val="00E4738C"/>
    <w:rsid w:val="00E60FC1"/>
    <w:rsid w:val="00E62A5C"/>
    <w:rsid w:val="00E644CE"/>
    <w:rsid w:val="00E65B02"/>
    <w:rsid w:val="00E67925"/>
    <w:rsid w:val="00E70F78"/>
    <w:rsid w:val="00E71C0F"/>
    <w:rsid w:val="00E73D8D"/>
    <w:rsid w:val="00E80E2E"/>
    <w:rsid w:val="00E84FA5"/>
    <w:rsid w:val="00E85AAF"/>
    <w:rsid w:val="00E8646C"/>
    <w:rsid w:val="00E95053"/>
    <w:rsid w:val="00E979EA"/>
    <w:rsid w:val="00EA50D3"/>
    <w:rsid w:val="00EA5C14"/>
    <w:rsid w:val="00EB2A5B"/>
    <w:rsid w:val="00EB3667"/>
    <w:rsid w:val="00EB74D2"/>
    <w:rsid w:val="00EC7BC2"/>
    <w:rsid w:val="00EC7F82"/>
    <w:rsid w:val="00ED0871"/>
    <w:rsid w:val="00ED7A13"/>
    <w:rsid w:val="00EE1223"/>
    <w:rsid w:val="00EE40D6"/>
    <w:rsid w:val="00EE56E3"/>
    <w:rsid w:val="00EE6829"/>
    <w:rsid w:val="00EF0C21"/>
    <w:rsid w:val="00EF1D5D"/>
    <w:rsid w:val="00EF4CBD"/>
    <w:rsid w:val="00EF70F7"/>
    <w:rsid w:val="00EF7CF8"/>
    <w:rsid w:val="00F01316"/>
    <w:rsid w:val="00F02976"/>
    <w:rsid w:val="00F05C84"/>
    <w:rsid w:val="00F06E44"/>
    <w:rsid w:val="00F07E3F"/>
    <w:rsid w:val="00F07FEF"/>
    <w:rsid w:val="00F15E8C"/>
    <w:rsid w:val="00F161DE"/>
    <w:rsid w:val="00F20CC9"/>
    <w:rsid w:val="00F2256D"/>
    <w:rsid w:val="00F24663"/>
    <w:rsid w:val="00F26015"/>
    <w:rsid w:val="00F309FA"/>
    <w:rsid w:val="00F356A0"/>
    <w:rsid w:val="00F36AAF"/>
    <w:rsid w:val="00F401F7"/>
    <w:rsid w:val="00F41E23"/>
    <w:rsid w:val="00F43CE8"/>
    <w:rsid w:val="00F507D4"/>
    <w:rsid w:val="00F5447F"/>
    <w:rsid w:val="00F544DA"/>
    <w:rsid w:val="00F547E2"/>
    <w:rsid w:val="00F54C24"/>
    <w:rsid w:val="00F56EBF"/>
    <w:rsid w:val="00F57887"/>
    <w:rsid w:val="00F57C2F"/>
    <w:rsid w:val="00F62760"/>
    <w:rsid w:val="00F63652"/>
    <w:rsid w:val="00F67964"/>
    <w:rsid w:val="00F72DAE"/>
    <w:rsid w:val="00F8532B"/>
    <w:rsid w:val="00F85C2F"/>
    <w:rsid w:val="00F9604D"/>
    <w:rsid w:val="00F96403"/>
    <w:rsid w:val="00FA5BE9"/>
    <w:rsid w:val="00FA72FE"/>
    <w:rsid w:val="00FA7D33"/>
    <w:rsid w:val="00FB212C"/>
    <w:rsid w:val="00FB4B0D"/>
    <w:rsid w:val="00FC0560"/>
    <w:rsid w:val="00FC2220"/>
    <w:rsid w:val="00FC38A4"/>
    <w:rsid w:val="00FE10DE"/>
    <w:rsid w:val="00FE3133"/>
    <w:rsid w:val="00FE48F7"/>
    <w:rsid w:val="00FE588B"/>
    <w:rsid w:val="00FE76C7"/>
    <w:rsid w:val="00FF3A26"/>
    <w:rsid w:val="00FF4C4B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8D948"/>
  <w15:docId w15:val="{71452FAA-2937-4FBE-8C9E-B23A9ED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3D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83DFF"/>
  </w:style>
  <w:style w:type="paragraph" w:styleId="a5">
    <w:name w:val="header"/>
    <w:basedOn w:val="a"/>
    <w:link w:val="Char0"/>
    <w:rsid w:val="00583DFF"/>
    <w:pPr>
      <w:tabs>
        <w:tab w:val="center" w:pos="4153"/>
        <w:tab w:val="right" w:pos="8306"/>
      </w:tabs>
    </w:pPr>
  </w:style>
  <w:style w:type="character" w:customStyle="1" w:styleId="edit-big">
    <w:name w:val="edit-big"/>
    <w:rsid w:val="006A5851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6A5851"/>
    <w:rPr>
      <w:rFonts w:ascii="Traditional Arabic" w:hAnsi="Traditional Arabic" w:cs="Traditional Arabic" w:hint="cs"/>
      <w:b/>
      <w:bCs/>
      <w:color w:val="FF0000"/>
      <w:sz w:val="30"/>
      <w:szCs w:val="30"/>
    </w:rPr>
  </w:style>
  <w:style w:type="character" w:styleId="Hyperlink">
    <w:name w:val="Hyperlink"/>
    <w:uiPriority w:val="99"/>
    <w:unhideWhenUsed/>
    <w:rsid w:val="00E078A1"/>
    <w:rPr>
      <w:color w:val="0563C1"/>
      <w:u w:val="single"/>
    </w:rPr>
  </w:style>
  <w:style w:type="character" w:customStyle="1" w:styleId="Char0">
    <w:name w:val="رأس الصفحة Char"/>
    <w:basedOn w:val="a0"/>
    <w:link w:val="a5"/>
    <w:uiPriority w:val="99"/>
    <w:rsid w:val="00C525F8"/>
    <w:rPr>
      <w:sz w:val="24"/>
      <w:szCs w:val="24"/>
      <w:lang w:eastAsia="zh-CN" w:bidi="ar-EG"/>
    </w:rPr>
  </w:style>
  <w:style w:type="character" w:customStyle="1" w:styleId="Char">
    <w:name w:val="تذييل الصفحة Char"/>
    <w:basedOn w:val="a0"/>
    <w:link w:val="a3"/>
    <w:uiPriority w:val="99"/>
    <w:rsid w:val="00C525F8"/>
    <w:rPr>
      <w:sz w:val="24"/>
      <w:szCs w:val="24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6C1B-6386-46E4-9CCB-53803573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Dr.Khaled</dc:creator>
  <cp:lastModifiedBy>ahmed ahmed</cp:lastModifiedBy>
  <cp:revision>2</cp:revision>
  <cp:lastPrinted>2024-01-06T12:23:00Z</cp:lastPrinted>
  <dcterms:created xsi:type="dcterms:W3CDTF">2024-07-16T21:46:00Z</dcterms:created>
  <dcterms:modified xsi:type="dcterms:W3CDTF">2024-07-16T21:46:00Z</dcterms:modified>
</cp:coreProperties>
</file>