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7EF71" w14:textId="77777777" w:rsidR="00D12F03" w:rsidRPr="00D12F03"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raditional Arabic" w:hAnsi="Traditional Arabic" w:cs="PT Bold Heading"/>
          <w:b/>
          <w:bCs/>
          <w:sz w:val="56"/>
          <w:szCs w:val="56"/>
          <w:rtl/>
        </w:rPr>
      </w:pPr>
      <w:r w:rsidRPr="00D12F03">
        <w:rPr>
          <w:rFonts w:ascii="Traditional Arabic" w:hAnsi="Traditional Arabic" w:cs="PT Bold Heading"/>
          <w:b/>
          <w:bCs/>
          <w:sz w:val="56"/>
          <w:szCs w:val="56"/>
        </w:rPr>
        <w:drawing>
          <wp:anchor distT="0" distB="0" distL="114300" distR="114300" simplePos="0" relativeHeight="251659264" behindDoc="1" locked="0" layoutInCell="1" allowOverlap="1" wp14:anchorId="05012713" wp14:editId="5AB4C30C">
            <wp:simplePos x="0" y="0"/>
            <wp:positionH relativeFrom="margin">
              <wp:posOffset>-76200</wp:posOffset>
            </wp:positionH>
            <wp:positionV relativeFrom="margin">
              <wp:posOffset>-38100</wp:posOffset>
            </wp:positionV>
            <wp:extent cx="6810375" cy="809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809625"/>
                    </a:xfrm>
                    <a:prstGeom prst="rect">
                      <a:avLst/>
                    </a:prstGeom>
                  </pic:spPr>
                </pic:pic>
              </a:graphicData>
            </a:graphic>
            <wp14:sizeRelH relativeFrom="margin">
              <wp14:pctWidth>0</wp14:pctWidth>
            </wp14:sizeRelH>
            <wp14:sizeRelV relativeFrom="margin">
              <wp14:pctHeight>0</wp14:pctHeight>
            </wp14:sizeRelV>
          </wp:anchor>
        </w:drawing>
      </w:r>
      <w:r w:rsidR="00631793" w:rsidRPr="00D12F03">
        <w:rPr>
          <w:rFonts w:ascii="Traditional Arabic" w:hAnsi="Traditional Arabic" w:cs="PT Bold Heading" w:hint="cs"/>
          <w:b/>
          <w:bCs/>
          <w:sz w:val="56"/>
          <w:szCs w:val="56"/>
          <w:rtl/>
        </w:rPr>
        <w:t xml:space="preserve"> </w:t>
      </w:r>
      <w:r w:rsidR="00D12F03" w:rsidRPr="00D12F03">
        <w:rPr>
          <w:rFonts w:ascii="Traditional Arabic" w:hAnsi="Traditional Arabic" w:cs="PT Bold Heading"/>
          <w:b/>
          <w:bCs/>
          <w:sz w:val="56"/>
          <w:szCs w:val="56"/>
          <w:rtl/>
        </w:rPr>
        <w:t>دين الإنسانية في أسمى معانيها</w:t>
      </w:r>
      <w:r w:rsidR="00D12F03" w:rsidRPr="00D12F03">
        <w:rPr>
          <w:rFonts w:ascii="Traditional Arabic" w:hAnsi="Traditional Arabic" w:cs="PT Bold Heading"/>
          <w:b/>
          <w:bCs/>
          <w:sz w:val="56"/>
          <w:szCs w:val="56"/>
          <w:rtl/>
        </w:rPr>
        <w:t xml:space="preserve"> </w:t>
      </w:r>
    </w:p>
    <w:p w14:paraId="09A6DE49" w14:textId="7DB99C8E" w:rsidR="00BA1E8B" w:rsidRPr="00D12F03" w:rsidRDefault="00D12F03" w:rsidP="00D12F03">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raditional Arabic" w:hAnsi="Traditional Arabic" w:cs="PT Bold Heading"/>
          <w:b/>
          <w:bCs/>
          <w:sz w:val="48"/>
          <w:szCs w:val="48"/>
          <w:rtl/>
        </w:rPr>
      </w:pPr>
      <w:r w:rsidRPr="00D12F03">
        <w:rPr>
          <w:rFonts w:ascii="Traditional Arabic" w:hAnsi="Traditional Arabic" w:cs="PT Bold Heading"/>
          <w:b/>
          <w:bCs/>
          <w:sz w:val="48"/>
          <w:szCs w:val="48"/>
          <w:rtl/>
        </w:rPr>
        <w:t>حرمة</w:t>
      </w:r>
      <w:r w:rsidRPr="00D12F03">
        <w:rPr>
          <w:rFonts w:ascii="Traditional Arabic" w:hAnsi="Traditional Arabic" w:cs="PT Bold Heading" w:hint="cs"/>
          <w:b/>
          <w:bCs/>
          <w:sz w:val="48"/>
          <w:szCs w:val="48"/>
          <w:rtl/>
        </w:rPr>
        <w:t>ُ</w:t>
      </w:r>
      <w:r w:rsidRPr="00D12F03">
        <w:rPr>
          <w:rFonts w:ascii="Traditional Arabic" w:hAnsi="Traditional Arabic" w:cs="PT Bold Heading"/>
          <w:b/>
          <w:bCs/>
          <w:sz w:val="48"/>
          <w:szCs w:val="48"/>
          <w:rtl/>
        </w:rPr>
        <w:t xml:space="preserve"> الدماء</w:t>
      </w:r>
      <w:r w:rsidRPr="00D12F03">
        <w:rPr>
          <w:rFonts w:ascii="Traditional Arabic" w:hAnsi="Traditional Arabic" w:cs="PT Bold Heading" w:hint="cs"/>
          <w:b/>
          <w:bCs/>
          <w:sz w:val="48"/>
          <w:szCs w:val="48"/>
          <w:rtl/>
        </w:rPr>
        <w:t>ِ</w:t>
      </w:r>
      <w:r w:rsidRPr="00D12F03">
        <w:rPr>
          <w:rFonts w:ascii="Traditional Arabic" w:hAnsi="Traditional Arabic" w:cs="PT Bold Heading"/>
          <w:b/>
          <w:bCs/>
          <w:sz w:val="48"/>
          <w:szCs w:val="48"/>
          <w:rtl/>
        </w:rPr>
        <w:t xml:space="preserve"> والأموال</w:t>
      </w:r>
      <w:r w:rsidRPr="00D12F03">
        <w:rPr>
          <w:rFonts w:ascii="Traditional Arabic" w:hAnsi="Traditional Arabic" w:cs="PT Bold Heading" w:hint="cs"/>
          <w:b/>
          <w:bCs/>
          <w:sz w:val="48"/>
          <w:szCs w:val="48"/>
          <w:rtl/>
        </w:rPr>
        <w:t>ِ</w:t>
      </w:r>
      <w:r w:rsidRPr="00D12F03">
        <w:rPr>
          <w:rFonts w:ascii="Traditional Arabic" w:hAnsi="Traditional Arabic" w:cs="PT Bold Heading"/>
          <w:b/>
          <w:bCs/>
          <w:sz w:val="48"/>
          <w:szCs w:val="48"/>
          <w:rtl/>
        </w:rPr>
        <w:t xml:space="preserve"> والأعراض</w:t>
      </w:r>
      <w:r w:rsidRPr="00D12F03">
        <w:rPr>
          <w:rFonts w:ascii="Traditional Arabic" w:hAnsi="Traditional Arabic" w:cs="PT Bold Heading" w:hint="cs"/>
          <w:b/>
          <w:bCs/>
          <w:sz w:val="48"/>
          <w:szCs w:val="48"/>
          <w:rtl/>
        </w:rPr>
        <w:t>ِ</w:t>
      </w:r>
      <w:r w:rsidRPr="00D12F03">
        <w:rPr>
          <w:rFonts w:ascii="Traditional Arabic" w:hAnsi="Traditional Arabic" w:cs="PT Bold Heading"/>
          <w:b/>
          <w:bCs/>
          <w:sz w:val="48"/>
          <w:szCs w:val="48"/>
          <w:rtl/>
        </w:rPr>
        <w:t xml:space="preserve"> في ضوء</w:t>
      </w:r>
      <w:r w:rsidRPr="00D12F03">
        <w:rPr>
          <w:rFonts w:ascii="Traditional Arabic" w:hAnsi="Traditional Arabic" w:cs="PT Bold Heading" w:hint="cs"/>
          <w:b/>
          <w:bCs/>
          <w:sz w:val="48"/>
          <w:szCs w:val="48"/>
          <w:rtl/>
        </w:rPr>
        <w:t>ِ</w:t>
      </w:r>
      <w:r w:rsidRPr="00D12F03">
        <w:rPr>
          <w:rFonts w:ascii="Traditional Arabic" w:hAnsi="Traditional Arabic" w:cs="PT Bold Heading"/>
          <w:b/>
          <w:bCs/>
          <w:sz w:val="48"/>
          <w:szCs w:val="48"/>
          <w:rtl/>
        </w:rPr>
        <w:t xml:space="preserve"> خ</w:t>
      </w:r>
      <w:r w:rsidRPr="00D12F03">
        <w:rPr>
          <w:rFonts w:ascii="Traditional Arabic" w:hAnsi="Traditional Arabic" w:cs="PT Bold Heading" w:hint="cs"/>
          <w:b/>
          <w:bCs/>
          <w:sz w:val="48"/>
          <w:szCs w:val="48"/>
          <w:rtl/>
        </w:rPr>
        <w:t>ُ</w:t>
      </w:r>
      <w:r w:rsidRPr="00D12F03">
        <w:rPr>
          <w:rFonts w:ascii="Traditional Arabic" w:hAnsi="Traditional Arabic" w:cs="PT Bold Heading"/>
          <w:b/>
          <w:bCs/>
          <w:sz w:val="48"/>
          <w:szCs w:val="48"/>
          <w:rtl/>
        </w:rPr>
        <w:t>طبة</w:t>
      </w:r>
      <w:r w:rsidRPr="00D12F03">
        <w:rPr>
          <w:rFonts w:ascii="Traditional Arabic" w:hAnsi="Traditional Arabic" w:cs="PT Bold Heading" w:hint="cs"/>
          <w:b/>
          <w:bCs/>
          <w:sz w:val="48"/>
          <w:szCs w:val="48"/>
          <w:rtl/>
        </w:rPr>
        <w:t>ِ</w:t>
      </w:r>
      <w:r w:rsidRPr="00D12F03">
        <w:rPr>
          <w:rFonts w:ascii="Traditional Arabic" w:hAnsi="Traditional Arabic" w:cs="PT Bold Heading"/>
          <w:b/>
          <w:bCs/>
          <w:sz w:val="48"/>
          <w:szCs w:val="48"/>
          <w:rtl/>
        </w:rPr>
        <w:t xml:space="preserve"> حجة</w:t>
      </w:r>
      <w:r w:rsidRPr="00D12F03">
        <w:rPr>
          <w:rFonts w:ascii="Traditional Arabic" w:hAnsi="Traditional Arabic" w:cs="PT Bold Heading" w:hint="cs"/>
          <w:b/>
          <w:bCs/>
          <w:sz w:val="48"/>
          <w:szCs w:val="48"/>
          <w:rtl/>
        </w:rPr>
        <w:t>ِ</w:t>
      </w:r>
      <w:r w:rsidRPr="00D12F03">
        <w:rPr>
          <w:rFonts w:ascii="Traditional Arabic" w:hAnsi="Traditional Arabic" w:cs="PT Bold Heading"/>
          <w:b/>
          <w:bCs/>
          <w:sz w:val="48"/>
          <w:szCs w:val="48"/>
          <w:rtl/>
        </w:rPr>
        <w:t xml:space="preserve"> الوداع</w:t>
      </w:r>
      <w:r w:rsidRPr="00D12F03">
        <w:rPr>
          <w:rFonts w:ascii="Traditional Arabic" w:hAnsi="Traditional Arabic" w:cs="PT Bold Heading" w:hint="cs"/>
          <w:b/>
          <w:bCs/>
          <w:sz w:val="48"/>
          <w:szCs w:val="48"/>
          <w:rtl/>
        </w:rPr>
        <w:t>ِ</w:t>
      </w:r>
      <w:r w:rsidRPr="00D12F03">
        <w:rPr>
          <w:rFonts w:ascii="Traditional Arabic" w:hAnsi="Traditional Arabic" w:cs="PT Bold Heading" w:hint="cs"/>
          <w:b/>
          <w:bCs/>
          <w:sz w:val="48"/>
          <w:szCs w:val="48"/>
          <w:rtl/>
        </w:rPr>
        <w:t xml:space="preserve"> </w:t>
      </w:r>
    </w:p>
    <w:p w14:paraId="61AA541C" w14:textId="3C617C3A"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D12F03">
        <w:rPr>
          <w:rFonts w:ascii="Traditional Arabic" w:hAnsi="Traditional Arabic" w:cs="PT Bold Heading" w:hint="cs"/>
          <w:b/>
          <w:bCs/>
          <w:sz w:val="36"/>
          <w:szCs w:val="36"/>
          <w:u w:val="single"/>
          <w:rtl/>
        </w:rPr>
        <w:t>8</w:t>
      </w:r>
      <w:r w:rsidR="00DF561D">
        <w:rPr>
          <w:rFonts w:ascii="Traditional Arabic" w:hAnsi="Traditional Arabic" w:cs="PT Bold Heading" w:hint="cs"/>
          <w:b/>
          <w:bCs/>
          <w:sz w:val="36"/>
          <w:szCs w:val="36"/>
          <w:u w:val="single"/>
          <w:rtl/>
        </w:rPr>
        <w:t xml:space="preserve"> ذو ال</w:t>
      </w:r>
      <w:r w:rsidR="00355F33">
        <w:rPr>
          <w:rFonts w:ascii="Traditional Arabic" w:hAnsi="Traditional Arabic" w:cs="PT Bold Heading" w:hint="cs"/>
          <w:b/>
          <w:bCs/>
          <w:sz w:val="36"/>
          <w:szCs w:val="36"/>
          <w:u w:val="single"/>
          <w:rtl/>
        </w:rPr>
        <w:t>حج</w:t>
      </w:r>
      <w:r w:rsidR="00DF561D">
        <w:rPr>
          <w:rFonts w:ascii="Traditional Arabic" w:hAnsi="Traditional Arabic" w:cs="PT Bold Heading" w:hint="cs"/>
          <w:b/>
          <w:bCs/>
          <w:sz w:val="36"/>
          <w:szCs w:val="36"/>
          <w:u w:val="single"/>
          <w:rtl/>
        </w:rPr>
        <w:t>ة</w:t>
      </w:r>
      <w:r w:rsidR="00D310C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D12F03">
        <w:rPr>
          <w:rFonts w:ascii="Traditional Arabic" w:hAnsi="Traditional Arabic" w:cs="PT Bold Heading" w:hint="cs"/>
          <w:b/>
          <w:bCs/>
          <w:sz w:val="36"/>
          <w:szCs w:val="36"/>
          <w:u w:val="single"/>
          <w:rtl/>
        </w:rPr>
        <w:t>14</w:t>
      </w:r>
      <w:r w:rsidR="00355F33">
        <w:rPr>
          <w:rFonts w:ascii="Traditional Arabic" w:hAnsi="Traditional Arabic" w:cs="PT Bold Heading" w:hint="cs"/>
          <w:b/>
          <w:bCs/>
          <w:sz w:val="36"/>
          <w:szCs w:val="36"/>
          <w:u w:val="single"/>
          <w:rtl/>
        </w:rPr>
        <w:t xml:space="preserve"> يونيو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1EB4216B" w:rsidR="00C31F10" w:rsidRPr="004F5027" w:rsidRDefault="008B6191"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8B6191">
        <w:rPr>
          <w:rFonts w:ascii="Traditional Arabic" w:hAnsi="Traditional Arabic" w:cs="PT Bold Heading"/>
          <w:b/>
          <w:bCs/>
          <w:sz w:val="36"/>
          <w:szCs w:val="36"/>
          <w:rtl/>
        </w:rPr>
        <w:t xml:space="preserve">أولًا: </w:t>
      </w:r>
      <w:r w:rsidR="00D12F03" w:rsidRPr="00D12F03">
        <w:rPr>
          <w:rFonts w:ascii="Traditional Arabic" w:hAnsi="Traditional Arabic" w:cs="PT Bold Heading" w:hint="cs"/>
          <w:b/>
          <w:bCs/>
          <w:sz w:val="36"/>
          <w:szCs w:val="36"/>
          <w:rtl/>
        </w:rPr>
        <w:t>رعايةُ الحرماتِ في ضوءِ خُطبةِ الوداعِ</w:t>
      </w:r>
      <w:r w:rsidR="00FB797A" w:rsidRPr="00FB797A">
        <w:rPr>
          <w:rFonts w:ascii="Traditional Arabic" w:hAnsi="Traditional Arabic" w:cs="PT Bold Heading"/>
          <w:b/>
          <w:bCs/>
          <w:sz w:val="36"/>
          <w:szCs w:val="36"/>
        </w:rPr>
        <w:t>.</w:t>
      </w:r>
    </w:p>
    <w:p w14:paraId="76BB30F3" w14:textId="20F7B862" w:rsidR="00BA1E8B" w:rsidRPr="004F5027" w:rsidRDefault="00FB797A"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FB797A">
        <w:rPr>
          <w:rFonts w:ascii="Traditional Arabic" w:hAnsi="Traditional Arabic" w:cs="PT Bold Heading"/>
          <w:b/>
          <w:bCs/>
          <w:sz w:val="36"/>
          <w:szCs w:val="36"/>
          <w:rtl/>
        </w:rPr>
        <w:t>ثانيًا</w:t>
      </w:r>
      <w:r w:rsidR="00D12F03" w:rsidRPr="00D12F03">
        <w:rPr>
          <w:rFonts w:ascii="Traditional Arabic" w:hAnsi="Traditional Arabic" w:cs="PT Bold Heading"/>
          <w:b/>
          <w:bCs/>
          <w:sz w:val="36"/>
          <w:szCs w:val="36"/>
          <w:rtl/>
        </w:rPr>
        <w:t xml:space="preserve">: </w:t>
      </w:r>
      <w:r w:rsidR="00D12F03" w:rsidRPr="00D12F03">
        <w:rPr>
          <w:rFonts w:ascii="Traditional Arabic" w:hAnsi="Traditional Arabic" w:cs="PT Bold Heading" w:hint="cs"/>
          <w:b/>
          <w:bCs/>
          <w:sz w:val="36"/>
          <w:szCs w:val="36"/>
          <w:rtl/>
        </w:rPr>
        <w:t>التحذيرُ مِن انتهاكِ الحرماتِ.</w:t>
      </w:r>
    </w:p>
    <w:p w14:paraId="0651E3B3" w14:textId="624B7077" w:rsidR="00BA1E8B" w:rsidRDefault="00FB797A"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FB797A">
        <w:rPr>
          <w:rFonts w:ascii="Traditional Arabic" w:hAnsi="Traditional Arabic" w:cs="PT Bold Heading"/>
          <w:b/>
          <w:bCs/>
          <w:sz w:val="36"/>
          <w:szCs w:val="36"/>
          <w:rtl/>
        </w:rPr>
        <w:t xml:space="preserve">ثالثًا: </w:t>
      </w:r>
      <w:r w:rsidR="00D12F03" w:rsidRPr="00D12F03">
        <w:rPr>
          <w:rFonts w:ascii="Traditional Arabic" w:hAnsi="Traditional Arabic" w:cs="PT Bold Heading"/>
          <w:b/>
          <w:bCs/>
          <w:sz w:val="36"/>
          <w:szCs w:val="36"/>
          <w:rtl/>
        </w:rPr>
        <w:t xml:space="preserve">خصائصُ </w:t>
      </w:r>
      <w:r w:rsidR="00D12F03" w:rsidRPr="00D12F03">
        <w:rPr>
          <w:rFonts w:ascii="Traditional Arabic" w:hAnsi="Traditional Arabic" w:cs="PT Bold Heading" w:hint="cs"/>
          <w:b/>
          <w:bCs/>
          <w:sz w:val="36"/>
          <w:szCs w:val="36"/>
          <w:rtl/>
        </w:rPr>
        <w:t>و</w:t>
      </w:r>
      <w:r w:rsidR="00D12F03" w:rsidRPr="00D12F03">
        <w:rPr>
          <w:rFonts w:ascii="Traditional Arabic" w:hAnsi="Traditional Arabic" w:cs="PT Bold Heading"/>
          <w:b/>
          <w:bCs/>
          <w:sz w:val="36"/>
          <w:szCs w:val="36"/>
          <w:rtl/>
        </w:rPr>
        <w:t>فضائلُ يومِ عرفةَ</w:t>
      </w:r>
      <w:r w:rsidRPr="00FB797A">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03C7469A" w14:textId="77777777" w:rsidR="00D12F03" w:rsidRPr="00FF12F2" w:rsidRDefault="00D12F03" w:rsidP="00D12F03">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w:t>
      </w:r>
      <w:r w:rsidRPr="007B227B">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أما بعدُ:</w:t>
      </w:r>
    </w:p>
    <w:p w14:paraId="0EEC3CC4" w14:textId="77777777" w:rsidR="00D12F03" w:rsidRDefault="00D12F03" w:rsidP="00D12F03">
      <w:pPr>
        <w:bidi/>
        <w:spacing w:after="0" w:line="240" w:lineRule="auto"/>
        <w:jc w:val="both"/>
        <w:rPr>
          <w:rFonts w:ascii="Traditional Arabic" w:hAnsi="Traditional Arabic" w:cs="Traditional Arabic"/>
          <w:b/>
          <w:bCs/>
          <w:sz w:val="36"/>
          <w:szCs w:val="36"/>
          <w:rtl/>
        </w:rPr>
      </w:pPr>
      <w:r w:rsidRPr="007B227B">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رعايةُ الحرماتِ في ضوءِ خُطبةِ الوداعِ.</w:t>
      </w:r>
    </w:p>
    <w:p w14:paraId="17E3F53C" w14:textId="77777777" w:rsidR="00D12F03" w:rsidRDefault="00D12F03" w:rsidP="00D12F0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لقد خطبَ الرسولُ </w:t>
      </w:r>
      <w:r w:rsidRPr="00FF12F2">
        <w:rPr>
          <w:rFonts w:ascii="Arial Unicode MS" w:hAnsi="Arial Unicode MS" w:cs="Arial Unicode MS" w:hint="eastAsia"/>
          <w:b/>
          <w:bCs/>
          <w:sz w:val="36"/>
          <w:szCs w:val="36"/>
          <w:rtl/>
        </w:rPr>
        <w:t>ﷺ</w:t>
      </w:r>
      <w:r>
        <w:rPr>
          <w:rFonts w:ascii="Arial Unicode MS" w:hAnsi="Arial Unicode MS" w:cs="Arial Unicode MS" w:hint="cs"/>
          <w:b/>
          <w:bCs/>
          <w:sz w:val="36"/>
          <w:szCs w:val="36"/>
          <w:rtl/>
        </w:rPr>
        <w:t xml:space="preserve"> </w:t>
      </w:r>
      <w:r>
        <w:rPr>
          <w:rFonts w:ascii="Traditional Arabic" w:hAnsi="Traditional Arabic" w:cs="Traditional Arabic" w:hint="cs"/>
          <w:b/>
          <w:bCs/>
          <w:sz w:val="36"/>
          <w:szCs w:val="36"/>
          <w:rtl/>
        </w:rPr>
        <w:t xml:space="preserve">في يومِ عرفةَ خطبةً بليغةً جامعةً مانعةً، ودَّعَ فيهَا أصحابَهُ، وأكّدَ فيهَا على الحرماتِ </w:t>
      </w:r>
      <w:r w:rsidRPr="00173B06">
        <w:rPr>
          <w:rFonts w:ascii="Traditional Arabic" w:hAnsi="Traditional Arabic" w:cs="Traditional Arabic"/>
          <w:b/>
          <w:bCs/>
          <w:sz w:val="36"/>
          <w:szCs w:val="36"/>
          <w:rtl/>
        </w:rPr>
        <w:t>فقال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w:t>
      </w:r>
      <w:proofErr w:type="gramStart"/>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241749">
        <w:rPr>
          <w:rFonts w:ascii="Traditional Arabic" w:hAnsi="Traditional Arabic" w:cs="Traditional Arabic"/>
          <w:b/>
          <w:bCs/>
          <w:sz w:val="36"/>
          <w:szCs w:val="36"/>
          <w:rtl/>
        </w:rPr>
        <w:t>إِنَّ</w:t>
      </w:r>
      <w:proofErr w:type="gramEnd"/>
      <w:r w:rsidRPr="00241749">
        <w:rPr>
          <w:rFonts w:ascii="Traditional Arabic" w:hAnsi="Traditional Arabic" w:cs="Traditional Arabic"/>
          <w:b/>
          <w:bCs/>
          <w:sz w:val="36"/>
          <w:szCs w:val="36"/>
          <w:rtl/>
        </w:rPr>
        <w:t xml:space="preserve"> دِمَاءَكُمْ، وَأَمْوَالَكُمْ، وَأَعْرَاضَكُمْ، بَيْنَكُمْ حَرَامٌ، كَحُرْمَةِ يَوْمِكُمْ هَذَا، فِي شَهْرِكُمْ هَذَا، فِي بَلَدِكُمْ هَذَا، لِيُبَلِّغِ الشَّاهِدُ الغَائِبَ، فَإِنَّ الشَّاهِدَ عَسَى أَنْ يُبَلِّغَ مَنْ هُوَ أَوْعَى لَهُ مِنْهُ»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w:t>
      </w:r>
      <w:r>
        <w:rPr>
          <w:rFonts w:ascii="Traditional Arabic" w:hAnsi="Traditional Arabic" w:cs="Traditional Arabic" w:hint="cs"/>
          <w:b/>
          <w:bCs/>
          <w:sz w:val="36"/>
          <w:szCs w:val="36"/>
          <w:rtl/>
        </w:rPr>
        <w:t>متفق عليه</w:t>
      </w:r>
      <w:r w:rsidRPr="00173B0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ومِن أهمِّ هذه الحرماتِ:</w:t>
      </w:r>
    </w:p>
    <w:p w14:paraId="1F43C3F5" w14:textId="77777777" w:rsidR="00D12F03" w:rsidRPr="00D12F03" w:rsidRDefault="00D12F03" w:rsidP="00D12F03">
      <w:pPr>
        <w:bidi/>
        <w:spacing w:after="0" w:line="240" w:lineRule="auto"/>
        <w:jc w:val="both"/>
        <w:rPr>
          <w:rFonts w:ascii="Traditional Arabic" w:hAnsi="Traditional Arabic" w:cs="Traditional Arabic"/>
          <w:b/>
          <w:bCs/>
          <w:sz w:val="34"/>
          <w:szCs w:val="34"/>
          <w:rtl/>
        </w:rPr>
      </w:pPr>
      <w:r w:rsidRPr="00D12F03">
        <w:rPr>
          <w:rFonts w:ascii="Traditional Arabic" w:hAnsi="Traditional Arabic" w:cs="Monotype Koufi" w:hint="cs"/>
          <w:b/>
          <w:bCs/>
          <w:sz w:val="34"/>
          <w:szCs w:val="34"/>
          <w:rtl/>
        </w:rPr>
        <w:t>حرمةُ الدماءِ:</w:t>
      </w:r>
      <w:r w:rsidRPr="00D12F03">
        <w:rPr>
          <w:rFonts w:ascii="Traditional Arabic" w:hAnsi="Traditional Arabic" w:cs="Traditional Arabic" w:hint="cs"/>
          <w:b/>
          <w:bCs/>
          <w:sz w:val="34"/>
          <w:szCs w:val="34"/>
          <w:rtl/>
        </w:rPr>
        <w:t xml:space="preserve"> حيثُ أكّدَ </w:t>
      </w:r>
      <w:r w:rsidRPr="00D12F03">
        <w:rPr>
          <w:rFonts w:ascii="Arial Unicode MS" w:hAnsi="Arial Unicode MS" w:cs="Arial Unicode MS" w:hint="eastAsia"/>
          <w:b/>
          <w:bCs/>
          <w:sz w:val="34"/>
          <w:szCs w:val="34"/>
          <w:rtl/>
        </w:rPr>
        <w:t>ﷺ</w:t>
      </w:r>
      <w:r w:rsidRPr="00D12F03">
        <w:rPr>
          <w:rFonts w:ascii="Traditional Arabic" w:hAnsi="Traditional Arabic" w:cs="Traditional Arabic" w:hint="cs"/>
          <w:b/>
          <w:bCs/>
          <w:sz w:val="34"/>
          <w:szCs w:val="34"/>
          <w:rtl/>
        </w:rPr>
        <w:t xml:space="preserve"> على حرمةِ الدماءِ وشدّدَ على ذلك أيّمَا تشديدٍ في أحاديثَ كثيرةٍ.</w:t>
      </w:r>
      <w:r w:rsidRPr="00D12F03">
        <w:rPr>
          <w:rFonts w:ascii="Traditional Arabic" w:hAnsi="Traditional Arabic" w:cs="Traditional Arabic"/>
          <w:b/>
          <w:bCs/>
          <w:sz w:val="34"/>
          <w:szCs w:val="34"/>
          <w:rtl/>
        </w:rPr>
        <w:t xml:space="preserve"> </w:t>
      </w:r>
      <w:r w:rsidRPr="00D12F03">
        <w:rPr>
          <w:rFonts w:ascii="Traditional Arabic" w:hAnsi="Traditional Arabic" w:cs="Traditional Arabic" w:hint="cs"/>
          <w:b/>
          <w:bCs/>
          <w:sz w:val="34"/>
          <w:szCs w:val="34"/>
          <w:rtl/>
        </w:rPr>
        <w:t>ف</w:t>
      </w:r>
      <w:r w:rsidRPr="00D12F03">
        <w:rPr>
          <w:rFonts w:ascii="Traditional Arabic" w:hAnsi="Traditional Arabic" w:cs="Traditional Arabic"/>
          <w:b/>
          <w:bCs/>
          <w:sz w:val="34"/>
          <w:szCs w:val="34"/>
          <w:rtl/>
        </w:rPr>
        <w:t xml:space="preserve">عَنْ أَبِي هُرَيْرَةَ رَضِيَ اللَّهُ عَنْهُ، عَنِ النَّبِيِّ </w:t>
      </w:r>
      <w:r w:rsidRPr="00D12F03">
        <w:rPr>
          <w:rFonts w:ascii="Arial Unicode MS" w:hAnsi="Arial Unicode MS" w:cs="Arial Unicode MS" w:hint="eastAsia"/>
          <w:b/>
          <w:bCs/>
          <w:sz w:val="34"/>
          <w:szCs w:val="34"/>
          <w:rtl/>
        </w:rPr>
        <w:t>ﷺ</w:t>
      </w:r>
      <w:r w:rsidRPr="00D12F03">
        <w:rPr>
          <w:rFonts w:ascii="Traditional Arabic" w:hAnsi="Traditional Arabic" w:cs="Traditional Arabic"/>
          <w:b/>
          <w:bCs/>
          <w:sz w:val="34"/>
          <w:szCs w:val="34"/>
          <w:rtl/>
        </w:rPr>
        <w:t xml:space="preserve"> قَالَ: «اجْتَنِبُوا السَّبْعَ المُوبِقَاتِ»، قَالُوا: يَا رَسُولَ اللَّهِ وَمَا هُنَّ؟ قَالَ: «الشِّرْكُ بِاللَّهِ، وَالسِّحْرُ، وَقَتْلُ النَّفْسِ الَّتِي حَرَّمَ اللَّهُ إِلَّا بِالحَقِّ </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w:t>
      </w:r>
      <w:r w:rsidRPr="00D12F03">
        <w:rPr>
          <w:rFonts w:ascii="Traditional Arabic" w:hAnsi="Traditional Arabic" w:cs="Traditional Arabic" w:hint="cs"/>
          <w:b/>
          <w:bCs/>
          <w:sz w:val="34"/>
          <w:szCs w:val="34"/>
          <w:rtl/>
        </w:rPr>
        <w:t>متفق عليه</w:t>
      </w:r>
      <w:r w:rsidRPr="00D12F03">
        <w:rPr>
          <w:rFonts w:ascii="Traditional Arabic" w:hAnsi="Traditional Arabic" w:cs="Traditional Arabic"/>
          <w:b/>
          <w:bCs/>
          <w:sz w:val="34"/>
          <w:szCs w:val="34"/>
          <w:rtl/>
        </w:rPr>
        <w:t>)</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وقد نظر</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ابن</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عمر</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إلى الكعبة</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حيث</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الجمال</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والجلال</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والكمال</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والهيبة</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والحرمة</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فقال</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ما أعظم</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ك</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وما أشد</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حرمت</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ك</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ووالله</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للمسلم</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أشد</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حرمة</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عند</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الله</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منك</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وقال</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ابن</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عمر</w:t>
      </w:r>
      <w:r w:rsidRPr="00D12F03">
        <w:rPr>
          <w:rFonts w:ascii="Traditional Arabic" w:hAnsi="Traditional Arabic" w:cs="Traditional Arabic" w:hint="cs"/>
          <w:b/>
          <w:bCs/>
          <w:sz w:val="34"/>
          <w:szCs w:val="34"/>
          <w:rtl/>
        </w:rPr>
        <w:t>َ</w:t>
      </w:r>
      <w:proofErr w:type="gramStart"/>
      <w:r w:rsidRPr="00D12F03">
        <w:rPr>
          <w:rFonts w:ascii="Traditional Arabic" w:hAnsi="Traditional Arabic" w:cs="Traditional Arabic"/>
          <w:b/>
          <w:bCs/>
          <w:sz w:val="34"/>
          <w:szCs w:val="34"/>
          <w:rtl/>
        </w:rPr>
        <w:t>: ”</w:t>
      </w:r>
      <w:proofErr w:type="gramEnd"/>
      <w:r w:rsidRPr="00D12F03">
        <w:rPr>
          <w:rFonts w:ascii="Traditional Arabic" w:hAnsi="Traditional Arabic" w:cs="Traditional Arabic"/>
          <w:b/>
          <w:bCs/>
          <w:sz w:val="34"/>
          <w:szCs w:val="34"/>
          <w:rtl/>
        </w:rPr>
        <w:t xml:space="preserve"> إِنَّ مِنْ وَرَطَاتِ الْأُمُورِ الَّتِي لَا مَخْرَجَ لِمَنْ أَوْقَعَ نَفْسَهُ فِيهَا سَفْكَ الدَّمِ الْحَرَامِ بِغَيْرِ حِلِّهِ “. (البخاري).  </w:t>
      </w:r>
      <w:r w:rsidRPr="00D12F03">
        <w:rPr>
          <w:rFonts w:ascii="Traditional Arabic" w:hAnsi="Traditional Arabic" w:cs="Traditional Arabic" w:hint="cs"/>
          <w:b/>
          <w:bCs/>
          <w:sz w:val="34"/>
          <w:szCs w:val="34"/>
          <w:rtl/>
        </w:rPr>
        <w:t>و</w:t>
      </w:r>
      <w:r w:rsidRPr="00D12F03">
        <w:rPr>
          <w:rFonts w:ascii="Traditional Arabic" w:hAnsi="Traditional Arabic" w:cs="Traditional Arabic"/>
          <w:b/>
          <w:bCs/>
          <w:sz w:val="34"/>
          <w:szCs w:val="34"/>
          <w:rtl/>
        </w:rPr>
        <w:t>عن ابن</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عمر</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قال</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قال</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رسول</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الله</w:t>
      </w:r>
      <w:r w:rsidRPr="00D12F03">
        <w:rPr>
          <w:rFonts w:ascii="Traditional Arabic" w:hAnsi="Traditional Arabic" w:cs="Traditional Arabic" w:hint="cs"/>
          <w:b/>
          <w:bCs/>
          <w:sz w:val="34"/>
          <w:szCs w:val="34"/>
          <w:rtl/>
        </w:rPr>
        <w:t>ِ</w:t>
      </w:r>
      <w:r w:rsidRPr="00D12F03">
        <w:rPr>
          <w:rFonts w:ascii="Traditional Arabic" w:hAnsi="Traditional Arabic" w:cs="Traditional Arabic"/>
          <w:b/>
          <w:bCs/>
          <w:sz w:val="34"/>
          <w:szCs w:val="34"/>
          <w:rtl/>
        </w:rPr>
        <w:t xml:space="preserve"> </w:t>
      </w:r>
      <w:r w:rsidRPr="00D12F03">
        <w:rPr>
          <w:rFonts w:ascii="Arial Unicode MS" w:hAnsi="Arial Unicode MS" w:cs="Arial Unicode MS" w:hint="eastAsia"/>
          <w:b/>
          <w:bCs/>
          <w:sz w:val="34"/>
          <w:szCs w:val="34"/>
          <w:rtl/>
        </w:rPr>
        <w:t>ﷺ</w:t>
      </w:r>
      <w:r w:rsidRPr="00D12F03">
        <w:rPr>
          <w:rFonts w:ascii="Traditional Arabic" w:hAnsi="Traditional Arabic" w:cs="Traditional Arabic"/>
          <w:b/>
          <w:bCs/>
          <w:sz w:val="34"/>
          <w:szCs w:val="34"/>
          <w:rtl/>
        </w:rPr>
        <w:t xml:space="preserve">:” لَنْ يَزَالَ الْمُؤْمِنُ فِي فُسْحَةٍ مِنْ دِينِهِ مَا لَمْ يُصِبْ دَمًا حَرَامًا “(البخاري). </w:t>
      </w:r>
      <w:r w:rsidRPr="00D12F03">
        <w:rPr>
          <w:rFonts w:ascii="Traditional Arabic" w:hAnsi="Traditional Arabic" w:cs="Traditional Arabic" w:hint="cs"/>
          <w:b/>
          <w:bCs/>
          <w:sz w:val="34"/>
          <w:szCs w:val="34"/>
          <w:rtl/>
        </w:rPr>
        <w:t xml:space="preserve"> و</w:t>
      </w:r>
      <w:r w:rsidRPr="00D12F03">
        <w:rPr>
          <w:rFonts w:ascii="Traditional Arabic" w:hAnsi="Traditional Arabic" w:cs="Traditional Arabic"/>
          <w:b/>
          <w:bCs/>
          <w:sz w:val="34"/>
          <w:szCs w:val="34"/>
          <w:rtl/>
        </w:rPr>
        <w:t xml:space="preserve">عَنْ عَبْدِ اللَّهِ، قَالَ: قَالَ رَسُولُ اللَّهِ </w:t>
      </w:r>
      <w:r w:rsidRPr="00D12F03">
        <w:rPr>
          <w:rFonts w:ascii="Arial Unicode MS" w:hAnsi="Arial Unicode MS" w:cs="Arial Unicode MS" w:hint="eastAsia"/>
          <w:b/>
          <w:bCs/>
          <w:sz w:val="34"/>
          <w:szCs w:val="34"/>
          <w:rtl/>
        </w:rPr>
        <w:t>ﷺ</w:t>
      </w:r>
      <w:r w:rsidRPr="00D12F03">
        <w:rPr>
          <w:rFonts w:ascii="Traditional Arabic" w:hAnsi="Traditional Arabic" w:cs="Traditional Arabic"/>
          <w:b/>
          <w:bCs/>
          <w:sz w:val="34"/>
          <w:szCs w:val="34"/>
          <w:rtl/>
        </w:rPr>
        <w:t>: " لاَ يَحِلُّ دَمُ امْرِئٍ مُسْلِمٍ، يَشْهَدُ أَنْ لاَ إِلَهَ إِلَّا اللَّهُ وَأَنِّي رَسُولُ اللَّهِ، إِلَّا بِإِحْدَى ثَلاَثٍ: النَّفْسُ بِالنَّفْسِ، وَالثَّيِّبُ الزَّانِي، وَالمَارِقُ مِنَ الدِّينِ التَّارِكُ لِلْجَمَاعَةِ "</w:t>
      </w:r>
      <w:r w:rsidRPr="00D12F03">
        <w:rPr>
          <w:rFonts w:ascii="Traditional Arabic" w:hAnsi="Traditional Arabic" w:cs="Traditional Arabic" w:hint="cs"/>
          <w:b/>
          <w:bCs/>
          <w:sz w:val="34"/>
          <w:szCs w:val="34"/>
          <w:rtl/>
        </w:rPr>
        <w:t xml:space="preserve">. </w:t>
      </w:r>
      <w:r w:rsidRPr="00D12F03">
        <w:rPr>
          <w:rFonts w:ascii="Traditional Arabic" w:hAnsi="Traditional Arabic" w:cs="Traditional Arabic"/>
          <w:b/>
          <w:bCs/>
          <w:sz w:val="34"/>
          <w:szCs w:val="34"/>
          <w:rtl/>
        </w:rPr>
        <w:t>(</w:t>
      </w:r>
      <w:r w:rsidRPr="00D12F03">
        <w:rPr>
          <w:rFonts w:ascii="Traditional Arabic" w:hAnsi="Traditional Arabic" w:cs="Traditional Arabic" w:hint="cs"/>
          <w:b/>
          <w:bCs/>
          <w:sz w:val="34"/>
          <w:szCs w:val="34"/>
          <w:rtl/>
        </w:rPr>
        <w:t>متفق عليه</w:t>
      </w:r>
      <w:r w:rsidRPr="00D12F03">
        <w:rPr>
          <w:rFonts w:ascii="Traditional Arabic" w:hAnsi="Traditional Arabic" w:cs="Traditional Arabic"/>
          <w:b/>
          <w:bCs/>
          <w:sz w:val="34"/>
          <w:szCs w:val="34"/>
          <w:rtl/>
        </w:rPr>
        <w:t>).</w:t>
      </w:r>
      <w:r w:rsidRPr="00D12F03">
        <w:rPr>
          <w:rFonts w:ascii="Traditional Arabic" w:hAnsi="Traditional Arabic" w:cs="Traditional Arabic" w:hint="cs"/>
          <w:b/>
          <w:bCs/>
          <w:sz w:val="34"/>
          <w:szCs w:val="34"/>
          <w:rtl/>
        </w:rPr>
        <w:t xml:space="preserve"> وهكذا أكّدَ الرسولُ </w:t>
      </w:r>
      <w:r w:rsidRPr="00D12F03">
        <w:rPr>
          <w:rFonts w:ascii="Arial Unicode MS" w:hAnsi="Arial Unicode MS" w:cs="Arial Unicode MS" w:hint="eastAsia"/>
          <w:b/>
          <w:bCs/>
          <w:sz w:val="34"/>
          <w:szCs w:val="34"/>
          <w:rtl/>
        </w:rPr>
        <w:t>ﷺ</w:t>
      </w:r>
      <w:r w:rsidRPr="00D12F03">
        <w:rPr>
          <w:rFonts w:ascii="Traditional Arabic" w:hAnsi="Traditional Arabic" w:cs="Traditional Arabic" w:hint="cs"/>
          <w:b/>
          <w:bCs/>
          <w:sz w:val="34"/>
          <w:szCs w:val="34"/>
          <w:rtl/>
        </w:rPr>
        <w:t xml:space="preserve"> على حرمةِ الدماءِ وصيانتِهَا مِن كلِّ غدرٍ أو اعتداءٍ.</w:t>
      </w:r>
    </w:p>
    <w:p w14:paraId="05C15A96" w14:textId="77777777" w:rsidR="00D12F03" w:rsidRPr="00173B06" w:rsidRDefault="00D12F03" w:rsidP="00D12F03">
      <w:pPr>
        <w:bidi/>
        <w:spacing w:after="0" w:line="240" w:lineRule="auto"/>
        <w:jc w:val="both"/>
        <w:rPr>
          <w:rFonts w:ascii="Traditional Arabic" w:hAnsi="Traditional Arabic" w:cs="Traditional Arabic"/>
          <w:b/>
          <w:bCs/>
          <w:sz w:val="36"/>
          <w:szCs w:val="36"/>
          <w:rtl/>
        </w:rPr>
      </w:pPr>
      <w:r w:rsidRPr="00BD2AC1">
        <w:rPr>
          <w:rFonts w:ascii="Traditional Arabic" w:hAnsi="Traditional Arabic" w:cs="Monotype Koufi"/>
          <w:b/>
          <w:bCs/>
          <w:sz w:val="36"/>
          <w:szCs w:val="36"/>
          <w:rtl/>
        </w:rPr>
        <w:lastRenderedPageBreak/>
        <w:t>ومنه</w:t>
      </w:r>
      <w:r>
        <w:rPr>
          <w:rFonts w:ascii="Traditional Arabic" w:hAnsi="Traditional Arabic" w:cs="Monotype Koufi" w:hint="cs"/>
          <w:b/>
          <w:bCs/>
          <w:sz w:val="36"/>
          <w:szCs w:val="36"/>
          <w:rtl/>
        </w:rPr>
        <w:t>َ</w:t>
      </w:r>
      <w:r w:rsidRPr="00BD2AC1">
        <w:rPr>
          <w:rFonts w:ascii="Traditional Arabic" w:hAnsi="Traditional Arabic" w:cs="Monotype Koufi"/>
          <w:b/>
          <w:bCs/>
          <w:sz w:val="36"/>
          <w:szCs w:val="36"/>
          <w:rtl/>
        </w:rPr>
        <w:t>ا: حرمة</w:t>
      </w:r>
      <w:r>
        <w:rPr>
          <w:rFonts w:ascii="Traditional Arabic" w:hAnsi="Traditional Arabic" w:cs="Monotype Koufi" w:hint="cs"/>
          <w:b/>
          <w:bCs/>
          <w:sz w:val="36"/>
          <w:szCs w:val="36"/>
          <w:rtl/>
        </w:rPr>
        <w:t>ُ</w:t>
      </w:r>
      <w:r w:rsidRPr="00BD2AC1">
        <w:rPr>
          <w:rFonts w:ascii="Traditional Arabic" w:hAnsi="Traditional Arabic" w:cs="Monotype Koufi"/>
          <w:b/>
          <w:bCs/>
          <w:sz w:val="36"/>
          <w:szCs w:val="36"/>
          <w:rtl/>
        </w:rPr>
        <w:t xml:space="preserve"> </w:t>
      </w:r>
      <w:r w:rsidRPr="00BD2AC1">
        <w:rPr>
          <w:rFonts w:ascii="Traditional Arabic" w:hAnsi="Traditional Arabic" w:cs="Monotype Koufi" w:hint="cs"/>
          <w:b/>
          <w:bCs/>
          <w:sz w:val="36"/>
          <w:szCs w:val="36"/>
          <w:rtl/>
        </w:rPr>
        <w:t>الأموال</w:t>
      </w:r>
      <w:r>
        <w:rPr>
          <w:rFonts w:ascii="Traditional Arabic" w:hAnsi="Traditional Arabic" w:cs="Monotype Koufi" w:hint="cs"/>
          <w:b/>
          <w:bCs/>
          <w:sz w:val="36"/>
          <w:szCs w:val="36"/>
          <w:rtl/>
        </w:rPr>
        <w:t>ِ</w:t>
      </w:r>
      <w:r w:rsidRPr="00BD2AC1">
        <w:rPr>
          <w:rFonts w:ascii="Traditional Arabic" w:hAnsi="Traditional Arabic" w:cs="Monotype Koufi"/>
          <w:b/>
          <w:bCs/>
          <w:sz w:val="36"/>
          <w:szCs w:val="36"/>
          <w:rtl/>
        </w:rPr>
        <w:t>:</w:t>
      </w:r>
      <w:r w:rsidRPr="00173B06">
        <w:rPr>
          <w:rFonts w:ascii="Traditional Arabic" w:hAnsi="Traditional Arabic" w:cs="Traditional Arabic"/>
          <w:b/>
          <w:bCs/>
          <w:sz w:val="36"/>
          <w:szCs w:val="36"/>
          <w:rtl/>
        </w:rPr>
        <w:t xml:space="preserve"> فقد حر</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طريقة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تعدٍّ على مال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الآخرين، سواء</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كان ذلك بالاختلاس</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أو الحرابة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أو السرقة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أو غير</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ن الطرق</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التي حر</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ا الإسلام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وجعل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الحدود</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زجرًا وردعًا للآخرين، وعظَّم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جريمة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السرقة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فجعل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عقوبته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ا القطع</w:t>
      </w:r>
      <w:r>
        <w:rPr>
          <w:rFonts w:ascii="Traditional Arabic" w:hAnsi="Traditional Arabic" w:cs="Traditional Arabic" w:hint="cs"/>
          <w:b/>
          <w:bCs/>
          <w:sz w:val="36"/>
          <w:szCs w:val="36"/>
          <w:rtl/>
        </w:rPr>
        <w:t>َ، فقالَ تعالَى:</w:t>
      </w:r>
      <w:r w:rsidRPr="00173B06">
        <w:rPr>
          <w:rFonts w:ascii="Traditional Arabic" w:hAnsi="Traditional Arabic" w:cs="Traditional Arabic"/>
          <w:b/>
          <w:bCs/>
          <w:sz w:val="36"/>
          <w:szCs w:val="36"/>
          <w:rtl/>
        </w:rPr>
        <w:t xml:space="preserve"> </w:t>
      </w:r>
      <w:proofErr w:type="gramStart"/>
      <w:r w:rsidRPr="00173B06">
        <w:rPr>
          <w:rFonts w:ascii="Traditional Arabic" w:hAnsi="Traditional Arabic" w:cs="Traditional Arabic"/>
          <w:b/>
          <w:bCs/>
          <w:sz w:val="36"/>
          <w:szCs w:val="36"/>
          <w:rtl/>
        </w:rPr>
        <w:t>{ وَالسَّارِقُ</w:t>
      </w:r>
      <w:proofErr w:type="gramEnd"/>
      <w:r w:rsidRPr="00173B06">
        <w:rPr>
          <w:rFonts w:ascii="Traditional Arabic" w:hAnsi="Traditional Arabic" w:cs="Traditional Arabic"/>
          <w:b/>
          <w:bCs/>
          <w:sz w:val="36"/>
          <w:szCs w:val="36"/>
          <w:rtl/>
        </w:rPr>
        <w:t xml:space="preserve"> وَالسَّارِقَةُ فَاقْطَعُوا أَيدِيَهُمَا جَزَاءً بِمَا كَسَبَا نَكَالاً مِنَ اللَّهِ } [المائدة: 38].ونه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ى عن الغَصْب</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والخيانة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ووبَّخ</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مَن فَعَل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173B06">
        <w:rPr>
          <w:rFonts w:ascii="Traditional Arabic" w:hAnsi="Traditional Arabic" w:cs="Traditional Arabic"/>
          <w:b/>
          <w:bCs/>
          <w:sz w:val="36"/>
          <w:szCs w:val="36"/>
          <w:rtl/>
        </w:rPr>
        <w:t>وجعل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عقوبة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رادعة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قال تعالى: { يَا أَيُّهَا الَّذِينَ آمَنُوا لاَ تَأْكُلُوا أَمْوَالَكُمْ بَيْنَكُمْ بِالْبَاطِلِ إِلاَّ أَنْ تَكُونَ تِجَارَةً عَنْ تَرَاضٍ مِنْكُمْ }. [النِّسَاء: 29].</w:t>
      </w:r>
    </w:p>
    <w:p w14:paraId="65BCD207" w14:textId="77777777" w:rsidR="00D12F03" w:rsidRPr="00173B06" w:rsidRDefault="00D12F03" w:rsidP="00D12F03">
      <w:pPr>
        <w:bidi/>
        <w:spacing w:after="0" w:line="240" w:lineRule="auto"/>
        <w:jc w:val="both"/>
        <w:rPr>
          <w:rFonts w:ascii="Traditional Arabic" w:hAnsi="Traditional Arabic" w:cs="Traditional Arabic"/>
          <w:b/>
          <w:bCs/>
          <w:sz w:val="36"/>
          <w:szCs w:val="36"/>
          <w:rtl/>
        </w:rPr>
      </w:pPr>
      <w:r w:rsidRPr="00173B06">
        <w:rPr>
          <w:rFonts w:ascii="Traditional Arabic" w:hAnsi="Traditional Arabic" w:cs="Traditional Arabic"/>
          <w:b/>
          <w:bCs/>
          <w:sz w:val="36"/>
          <w:szCs w:val="36"/>
          <w:rtl/>
        </w:rPr>
        <w:t>ولحرمة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المال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شرع</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للإنسان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الدفاع</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عن مال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ن الاعتداء</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بأية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صورة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ن الصور</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السابقة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واعتبر</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شهيدًا إن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مات</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دفاعًا عن مال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BD2AC1">
        <w:rPr>
          <w:rFonts w:ascii="Traditional Arabic" w:hAnsi="Traditional Arabic" w:cs="Traditional Arabic"/>
          <w:b/>
          <w:bCs/>
          <w:sz w:val="36"/>
          <w:szCs w:val="36"/>
          <w:rtl/>
        </w:rPr>
        <w:t xml:space="preserve">عَنْ أَبِي هُرَيْرَةَ، قَالَ: جَاءَ رَجُلٌ إِلَى رَسُولِ اللهِ </w:t>
      </w:r>
      <w:proofErr w:type="gramStart"/>
      <w:r w:rsidRPr="00FF12F2">
        <w:rPr>
          <w:rFonts w:ascii="Arial Unicode MS" w:hAnsi="Arial Unicode MS" w:cs="Arial Unicode MS" w:hint="eastAsia"/>
          <w:b/>
          <w:bCs/>
          <w:sz w:val="36"/>
          <w:szCs w:val="36"/>
          <w:rtl/>
        </w:rPr>
        <w:t>ﷺ</w:t>
      </w:r>
      <w:r w:rsidRPr="00BD2AC1">
        <w:rPr>
          <w:rFonts w:ascii="Traditional Arabic" w:hAnsi="Traditional Arabic" w:cs="Traditional Arabic"/>
          <w:b/>
          <w:bCs/>
          <w:sz w:val="36"/>
          <w:szCs w:val="36"/>
          <w:rtl/>
        </w:rPr>
        <w:t xml:space="preserve"> ،</w:t>
      </w:r>
      <w:proofErr w:type="gramEnd"/>
      <w:r w:rsidRPr="00BD2AC1">
        <w:rPr>
          <w:rFonts w:ascii="Traditional Arabic" w:hAnsi="Traditional Arabic" w:cs="Traditional Arabic"/>
          <w:b/>
          <w:bCs/>
          <w:sz w:val="36"/>
          <w:szCs w:val="36"/>
          <w:rtl/>
        </w:rPr>
        <w:t xml:space="preserve">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w:t>
      </w:r>
      <w:r>
        <w:rPr>
          <w:rFonts w:ascii="Traditional Arabic" w:hAnsi="Traditional Arabic" w:cs="Traditional Arabic" w:hint="cs"/>
          <w:b/>
          <w:bCs/>
          <w:sz w:val="36"/>
          <w:szCs w:val="36"/>
          <w:rtl/>
        </w:rPr>
        <w:t>.</w:t>
      </w:r>
      <w:r w:rsidRPr="00BD2AC1">
        <w:rPr>
          <w:rFonts w:ascii="Traditional Arabic" w:hAnsi="Traditional Arabic" w:cs="Traditional Arabic"/>
          <w:b/>
          <w:bCs/>
          <w:sz w:val="36"/>
          <w:szCs w:val="36"/>
          <w:rtl/>
        </w:rPr>
        <w:t xml:space="preserve"> </w:t>
      </w:r>
      <w:r w:rsidRPr="00173B06">
        <w:rPr>
          <w:rFonts w:ascii="Traditional Arabic" w:hAnsi="Traditional Arabic" w:cs="Traditional Arabic"/>
          <w:b/>
          <w:bCs/>
          <w:sz w:val="36"/>
          <w:szCs w:val="36"/>
          <w:rtl/>
        </w:rPr>
        <w:t xml:space="preserve">(مسلم)، </w:t>
      </w:r>
      <w:r>
        <w:rPr>
          <w:rFonts w:ascii="Traditional Arabic" w:hAnsi="Traditional Arabic" w:cs="Traditional Arabic" w:hint="cs"/>
          <w:b/>
          <w:bCs/>
          <w:sz w:val="36"/>
          <w:szCs w:val="36"/>
          <w:rtl/>
        </w:rPr>
        <w:t>و</w:t>
      </w:r>
      <w:r w:rsidRPr="00BD2AC1">
        <w:rPr>
          <w:rFonts w:ascii="Traditional Arabic" w:hAnsi="Traditional Arabic" w:cs="Traditional Arabic"/>
          <w:b/>
          <w:bCs/>
          <w:sz w:val="36"/>
          <w:szCs w:val="36"/>
          <w:rtl/>
        </w:rPr>
        <w:t xml:space="preserve">عَنْ عَبْدِ اللَّهِ بْنِ عَمْرٍو رَضِيَ اللَّهُ عَنْهُمَا، قَالَ: سَمِعْتُ النَّبِيَّ </w:t>
      </w:r>
      <w:r w:rsidRPr="00FF12F2">
        <w:rPr>
          <w:rFonts w:ascii="Arial Unicode MS" w:hAnsi="Arial Unicode MS" w:cs="Arial Unicode MS" w:hint="eastAsia"/>
          <w:b/>
          <w:bCs/>
          <w:sz w:val="36"/>
          <w:szCs w:val="36"/>
          <w:rtl/>
        </w:rPr>
        <w:t>ﷺ</w:t>
      </w:r>
      <w:r w:rsidRPr="00BD2AC1">
        <w:rPr>
          <w:rFonts w:ascii="Traditional Arabic" w:hAnsi="Traditional Arabic" w:cs="Traditional Arabic"/>
          <w:b/>
          <w:bCs/>
          <w:sz w:val="36"/>
          <w:szCs w:val="36"/>
          <w:rtl/>
        </w:rPr>
        <w:t xml:space="preserve"> يَقُولُ: «مَنْ قُتِلَ دُونَ مَالِهِ فَهُوَ شَهِيدٌ» </w:t>
      </w:r>
      <w:r w:rsidRPr="00173B06">
        <w:rPr>
          <w:rFonts w:ascii="Traditional Arabic" w:hAnsi="Traditional Arabic" w:cs="Traditional Arabic"/>
          <w:b/>
          <w:bCs/>
          <w:sz w:val="36"/>
          <w:szCs w:val="36"/>
          <w:rtl/>
        </w:rPr>
        <w:t>(متفق عليه).</w:t>
      </w:r>
    </w:p>
    <w:p w14:paraId="17D256D3" w14:textId="77777777" w:rsidR="00D12F03" w:rsidRDefault="00D12F03" w:rsidP="00D12F03">
      <w:pPr>
        <w:bidi/>
        <w:spacing w:after="0" w:line="240" w:lineRule="auto"/>
        <w:jc w:val="both"/>
        <w:rPr>
          <w:rFonts w:ascii="Traditional Arabic" w:hAnsi="Traditional Arabic" w:cs="Traditional Arabic"/>
          <w:b/>
          <w:bCs/>
          <w:sz w:val="36"/>
          <w:szCs w:val="36"/>
          <w:rtl/>
        </w:rPr>
      </w:pPr>
      <w:r w:rsidRPr="00173B06">
        <w:rPr>
          <w:rFonts w:ascii="Traditional Arabic" w:hAnsi="Traditional Arabic" w:cs="Traditional Arabic"/>
          <w:b/>
          <w:bCs/>
          <w:sz w:val="36"/>
          <w:szCs w:val="36"/>
          <w:rtl/>
        </w:rPr>
        <w:t>وإذا كان الإسلام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جعل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لمال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الخاص</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حرمة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وقداسة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فإن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لم يغفل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عن حرمة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المال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العام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بل أعل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ن شأن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هذه الحرمة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فجعل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ا أشد</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حرمة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ن المال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الخاص</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وعني</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عنايةً عظيمة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بالمحافظة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على أموال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المسلمين، وأمَرَ بصيان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ا، وحرَّم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التعد</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ي عليه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ا، ولو كان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شيئًا يسيرًا، وفي ذلك</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النبيُّ</w:t>
      </w:r>
      <w:r w:rsidRPr="00173B06">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proofErr w:type="gramStart"/>
      <w:r w:rsidRPr="00173B06">
        <w:rPr>
          <w:rFonts w:ascii="Traditional Arabic" w:hAnsi="Traditional Arabic" w:cs="Traditional Arabic"/>
          <w:b/>
          <w:bCs/>
          <w:sz w:val="36"/>
          <w:szCs w:val="36"/>
          <w:rtl/>
        </w:rPr>
        <w:t>: ”</w:t>
      </w:r>
      <w:proofErr w:type="gramEnd"/>
      <w:r w:rsidRPr="00173B06">
        <w:rPr>
          <w:rFonts w:ascii="Traditional Arabic" w:hAnsi="Traditional Arabic" w:cs="Traditional Arabic"/>
          <w:b/>
          <w:bCs/>
          <w:sz w:val="36"/>
          <w:szCs w:val="36"/>
          <w:rtl/>
        </w:rPr>
        <w:t xml:space="preserve"> مَنْ اسْتَعْمَلْنَاهُ مِنْكُمْ عَلَى عَمَلٍ فَكَتَمَنَا مِخْيَطًا (إبرة) فَمَا فَوْقَهُ كَانَ غُلُولًا (خيانة وسرقة) يَأْتِي بِهِ يَوْمَ الْقِيَامَةِ”. </w:t>
      </w:r>
      <w:proofErr w:type="gramStart"/>
      <w:r w:rsidRPr="00173B06">
        <w:rPr>
          <w:rFonts w:ascii="Traditional Arabic" w:hAnsi="Traditional Arabic" w:cs="Traditional Arabic"/>
          <w:b/>
          <w:bCs/>
          <w:sz w:val="36"/>
          <w:szCs w:val="36"/>
          <w:rtl/>
        </w:rPr>
        <w:t>( مسلم</w:t>
      </w:r>
      <w:proofErr w:type="gramEnd"/>
      <w:r w:rsidRPr="00173B06">
        <w:rPr>
          <w:rFonts w:ascii="Traditional Arabic" w:hAnsi="Traditional Arabic" w:cs="Traditional Arabic"/>
          <w:b/>
          <w:bCs/>
          <w:sz w:val="36"/>
          <w:szCs w:val="36"/>
          <w:rtl/>
        </w:rPr>
        <w:t xml:space="preserve"> ) .</w:t>
      </w:r>
    </w:p>
    <w:p w14:paraId="7B598EED" w14:textId="77777777" w:rsidR="00D12F03" w:rsidRPr="00173B06" w:rsidRDefault="00D12F03" w:rsidP="00D12F03">
      <w:pPr>
        <w:bidi/>
        <w:spacing w:after="0" w:line="240" w:lineRule="auto"/>
        <w:jc w:val="both"/>
        <w:rPr>
          <w:rFonts w:ascii="Traditional Arabic" w:hAnsi="Traditional Arabic" w:cs="Traditional Arabic"/>
          <w:b/>
          <w:bCs/>
          <w:sz w:val="36"/>
          <w:szCs w:val="36"/>
          <w:rtl/>
        </w:rPr>
      </w:pPr>
      <w:r w:rsidRPr="000028E7">
        <w:rPr>
          <w:rFonts w:ascii="Traditional Arabic" w:hAnsi="Traditional Arabic" w:cs="Monotype Koufi"/>
          <w:b/>
          <w:bCs/>
          <w:sz w:val="36"/>
          <w:szCs w:val="36"/>
          <w:rtl/>
        </w:rPr>
        <w:t>ومنها: حرمة</w:t>
      </w:r>
      <w:r>
        <w:rPr>
          <w:rFonts w:ascii="Traditional Arabic" w:hAnsi="Traditional Arabic" w:cs="Monotype Koufi" w:hint="cs"/>
          <w:b/>
          <w:bCs/>
          <w:sz w:val="36"/>
          <w:szCs w:val="36"/>
          <w:rtl/>
        </w:rPr>
        <w:t>ُ</w:t>
      </w:r>
      <w:r w:rsidRPr="000028E7">
        <w:rPr>
          <w:rFonts w:ascii="Traditional Arabic" w:hAnsi="Traditional Arabic" w:cs="Monotype Koufi"/>
          <w:b/>
          <w:bCs/>
          <w:sz w:val="36"/>
          <w:szCs w:val="36"/>
          <w:rtl/>
        </w:rPr>
        <w:t xml:space="preserve"> أعراض</w:t>
      </w:r>
      <w:r>
        <w:rPr>
          <w:rFonts w:ascii="Traditional Arabic" w:hAnsi="Traditional Arabic" w:cs="Monotype Koufi" w:hint="cs"/>
          <w:b/>
          <w:bCs/>
          <w:sz w:val="36"/>
          <w:szCs w:val="36"/>
          <w:rtl/>
        </w:rPr>
        <w:t>ِ</w:t>
      </w:r>
      <w:r w:rsidRPr="000028E7">
        <w:rPr>
          <w:rFonts w:ascii="Traditional Arabic" w:hAnsi="Traditional Arabic" w:cs="Monotype Koufi"/>
          <w:b/>
          <w:bCs/>
          <w:sz w:val="36"/>
          <w:szCs w:val="36"/>
          <w:rtl/>
        </w:rPr>
        <w:t xml:space="preserve"> المسلمين</w:t>
      </w:r>
      <w:r w:rsidRPr="00173B06">
        <w:rPr>
          <w:rFonts w:ascii="Traditional Arabic" w:hAnsi="Traditional Arabic" w:cs="Traditional Arabic"/>
          <w:b/>
          <w:bCs/>
          <w:sz w:val="36"/>
          <w:szCs w:val="36"/>
          <w:rtl/>
        </w:rPr>
        <w:t>: فالإسلام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قد حم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ى الأعراض</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وصان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ا، وحر</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الاعتداء</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ا بالإيذاء</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أو النظر</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أو القذف</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وجعل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ن يُقت</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دفاعًا عن عرض</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شهيدًا، أو بمنزلة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الشهيد</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173B06">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173B06">
        <w:rPr>
          <w:rFonts w:ascii="Traditional Arabic" w:hAnsi="Traditional Arabic" w:cs="Traditional Arabic"/>
          <w:b/>
          <w:bCs/>
          <w:sz w:val="36"/>
          <w:szCs w:val="36"/>
          <w:rtl/>
        </w:rPr>
        <w:t xml:space="preserve">: </w:t>
      </w:r>
      <w:proofErr w:type="gramStart"/>
      <w:r w:rsidRPr="00173B06">
        <w:rPr>
          <w:rFonts w:ascii="Traditional Arabic" w:hAnsi="Traditional Arabic" w:cs="Traditional Arabic"/>
          <w:b/>
          <w:bCs/>
          <w:sz w:val="36"/>
          <w:szCs w:val="36"/>
          <w:rtl/>
        </w:rPr>
        <w:t>“ وَمَنْ</w:t>
      </w:r>
      <w:proofErr w:type="gramEnd"/>
      <w:r w:rsidRPr="00173B06">
        <w:rPr>
          <w:rFonts w:ascii="Traditional Arabic" w:hAnsi="Traditional Arabic" w:cs="Traditional Arabic"/>
          <w:b/>
          <w:bCs/>
          <w:sz w:val="36"/>
          <w:szCs w:val="36"/>
          <w:rtl/>
        </w:rPr>
        <w:t xml:space="preserve"> قُتِلَ دُونَ أَهْلِهِ فَهُوَ شَهِيدٌ ” ( أبوداود والترمذي والنسائي) . وتوعد</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وتعال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ى الذين يحبون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تشيع</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الفاحشة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في المؤمنين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بالعذاب</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الأليم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 سبحانَهُ</w:t>
      </w:r>
      <w:r w:rsidRPr="00173B06">
        <w:rPr>
          <w:rFonts w:ascii="Traditional Arabic" w:hAnsi="Traditional Arabic" w:cs="Traditional Arabic"/>
          <w:b/>
          <w:bCs/>
          <w:sz w:val="36"/>
          <w:szCs w:val="36"/>
          <w:rtl/>
        </w:rPr>
        <w:t xml:space="preserve">: {إِنَّ الَّذِينَ يُحِبُّونَ أَن تَشِيعَ الْفَاحِشَةُ فِي الَّذِينَ آمَنُوا لَهُمْ عَذَابٌ أَلِيمٌ فِي الدُّنْيَا </w:t>
      </w:r>
      <w:proofErr w:type="gramStart"/>
      <w:r w:rsidRPr="00173B06">
        <w:rPr>
          <w:rFonts w:ascii="Traditional Arabic" w:hAnsi="Traditional Arabic" w:cs="Traditional Arabic"/>
          <w:b/>
          <w:bCs/>
          <w:sz w:val="36"/>
          <w:szCs w:val="36"/>
          <w:rtl/>
        </w:rPr>
        <w:t>وَالْآخِرَةِ}(</w:t>
      </w:r>
      <w:proofErr w:type="gramEnd"/>
      <w:r w:rsidRPr="00173B06">
        <w:rPr>
          <w:rFonts w:ascii="Traditional Arabic" w:hAnsi="Traditional Arabic" w:cs="Traditional Arabic"/>
          <w:b/>
          <w:bCs/>
          <w:sz w:val="36"/>
          <w:szCs w:val="36"/>
          <w:rtl/>
        </w:rPr>
        <w:t>النور: 19)</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وحرمة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الأعراض</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-عباد</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حرمة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عظيمة</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وصدق</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ن قال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w:t>
      </w:r>
    </w:p>
    <w:p w14:paraId="35CD15BB" w14:textId="77777777" w:rsidR="00D12F03" w:rsidRPr="00173B06" w:rsidRDefault="00D12F03" w:rsidP="00D12F03">
      <w:pPr>
        <w:bidi/>
        <w:spacing w:after="0" w:line="240" w:lineRule="auto"/>
        <w:jc w:val="both"/>
        <w:rPr>
          <w:rFonts w:ascii="Traditional Arabic" w:hAnsi="Traditional Arabic" w:cs="Traditional Arabic"/>
          <w:b/>
          <w:bCs/>
          <w:sz w:val="36"/>
          <w:szCs w:val="36"/>
          <w:rtl/>
        </w:rPr>
      </w:pPr>
      <w:r w:rsidRPr="00173B06">
        <w:rPr>
          <w:rFonts w:ascii="Traditional Arabic" w:hAnsi="Traditional Arabic" w:cs="Traditional Arabic"/>
          <w:b/>
          <w:bCs/>
          <w:sz w:val="36"/>
          <w:szCs w:val="36"/>
          <w:rtl/>
        </w:rPr>
        <w:t>والمال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يغش</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ى أُناسًا لا طَبَاخ</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م         كالسيل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يغش</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ى أُصول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الدِّندِن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البال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ي</w:t>
      </w:r>
    </w:p>
    <w:p w14:paraId="17C775B0" w14:textId="77777777" w:rsidR="00D12F03" w:rsidRDefault="00D12F03" w:rsidP="00D12F03">
      <w:pPr>
        <w:bidi/>
        <w:spacing w:after="0" w:line="240" w:lineRule="auto"/>
        <w:jc w:val="both"/>
        <w:rPr>
          <w:rFonts w:ascii="Traditional Arabic" w:hAnsi="Traditional Arabic" w:cs="Traditional Arabic"/>
          <w:b/>
          <w:bCs/>
          <w:sz w:val="36"/>
          <w:szCs w:val="36"/>
          <w:rtl/>
        </w:rPr>
      </w:pPr>
      <w:r w:rsidRPr="00173B06">
        <w:rPr>
          <w:rFonts w:ascii="Traditional Arabic" w:hAnsi="Traditional Arabic" w:cs="Traditional Arabic"/>
          <w:b/>
          <w:bCs/>
          <w:sz w:val="36"/>
          <w:szCs w:val="36"/>
          <w:rtl/>
        </w:rPr>
        <w:t>أصـون</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عرض</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ي بمال</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ي لا أدنس</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لا بارك</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العرض</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في المالِ</w:t>
      </w:r>
    </w:p>
    <w:p w14:paraId="59FA90BE" w14:textId="77777777" w:rsidR="00D12F03" w:rsidRDefault="00D12F03" w:rsidP="00D12F0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أوجبَ الإسلامُ على المسلمِ الدفاعَ عن عرضِ أخيهِ، ف</w:t>
      </w:r>
      <w:r w:rsidRPr="00BD2AC1">
        <w:rPr>
          <w:rFonts w:ascii="Traditional Arabic" w:hAnsi="Traditional Arabic" w:cs="Traditional Arabic"/>
          <w:b/>
          <w:bCs/>
          <w:sz w:val="36"/>
          <w:szCs w:val="36"/>
          <w:rtl/>
        </w:rPr>
        <w:t xml:space="preserve">عَنْ أَبِي الدَّرْدَاءِ، عَنِ النَّبِيِّ </w:t>
      </w:r>
      <w:r w:rsidRPr="00FF12F2">
        <w:rPr>
          <w:rFonts w:ascii="Arial Unicode MS" w:hAnsi="Arial Unicode MS" w:cs="Arial Unicode MS" w:hint="eastAsia"/>
          <w:b/>
          <w:bCs/>
          <w:sz w:val="36"/>
          <w:szCs w:val="36"/>
          <w:rtl/>
        </w:rPr>
        <w:t>ﷺ</w:t>
      </w:r>
      <w:r w:rsidRPr="00BD2AC1">
        <w:rPr>
          <w:rFonts w:ascii="Traditional Arabic" w:hAnsi="Traditional Arabic" w:cs="Traditional Arabic"/>
          <w:b/>
          <w:bCs/>
          <w:sz w:val="36"/>
          <w:szCs w:val="36"/>
          <w:rtl/>
        </w:rPr>
        <w:t xml:space="preserve"> قَالَ: «مَنْ رَدَّ عَنْ عِرْضِ أَخِيهِ رَدَّ اللَّهُ عَنْ وَجْهِهِ النَّارَ يَوْمَ القِيَامَةِ»</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 أحمد</w:t>
      </w:r>
      <w:proofErr w:type="gramEnd"/>
      <w:r>
        <w:rPr>
          <w:rFonts w:ascii="Traditional Arabic" w:hAnsi="Traditional Arabic" w:cs="Traditional Arabic" w:hint="cs"/>
          <w:b/>
          <w:bCs/>
          <w:sz w:val="36"/>
          <w:szCs w:val="36"/>
          <w:rtl/>
        </w:rPr>
        <w:t xml:space="preserve"> والترمذي وحسنه).</w:t>
      </w:r>
    </w:p>
    <w:p w14:paraId="7C8F9E83" w14:textId="77777777" w:rsidR="00D12F03" w:rsidRPr="007B227B" w:rsidRDefault="00D12F03" w:rsidP="00D12F03">
      <w:pPr>
        <w:bidi/>
        <w:spacing w:after="0" w:line="240" w:lineRule="auto"/>
        <w:jc w:val="both"/>
        <w:rPr>
          <w:rFonts w:ascii="Traditional Arabic" w:hAnsi="Traditional Arabic" w:cs="Monotype Koufi"/>
          <w:b/>
          <w:bCs/>
          <w:sz w:val="36"/>
          <w:szCs w:val="36"/>
          <w:u w:val="single"/>
          <w:rtl/>
        </w:rPr>
      </w:pPr>
      <w:r w:rsidRPr="007B227B">
        <w:rPr>
          <w:rFonts w:ascii="Traditional Arabic" w:hAnsi="Traditional Arabic" w:cs="Monotype Koufi"/>
          <w:b/>
          <w:bCs/>
          <w:sz w:val="36"/>
          <w:szCs w:val="36"/>
          <w:u w:val="single"/>
          <w:rtl/>
        </w:rPr>
        <w:t>ثانيًا</w:t>
      </w:r>
      <w:r>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التحذيرُ مِن انتهاكِ الحرماتِ.</w:t>
      </w:r>
    </w:p>
    <w:p w14:paraId="2CC11176" w14:textId="77777777" w:rsidR="00D12F03" w:rsidRPr="00173B06" w:rsidRDefault="00D12F03" w:rsidP="00D12F03">
      <w:pPr>
        <w:bidi/>
        <w:spacing w:after="0" w:line="240" w:lineRule="auto"/>
        <w:jc w:val="both"/>
        <w:rPr>
          <w:rFonts w:ascii="Traditional Arabic" w:hAnsi="Traditional Arabic" w:cs="Traditional Arabic"/>
          <w:b/>
          <w:bCs/>
          <w:sz w:val="36"/>
          <w:szCs w:val="36"/>
          <w:rtl/>
        </w:rPr>
      </w:pPr>
      <w:r w:rsidRPr="00173B06">
        <w:rPr>
          <w:rFonts w:ascii="Traditional Arabic" w:hAnsi="Traditional Arabic" w:cs="Traditional Arabic"/>
          <w:b/>
          <w:bCs/>
          <w:sz w:val="36"/>
          <w:szCs w:val="36"/>
          <w:rtl/>
        </w:rPr>
        <w:t>ينبغِي على المسلمِ  تجاهَ</w:t>
      </w:r>
      <w:r>
        <w:rPr>
          <w:rFonts w:ascii="Traditional Arabic" w:hAnsi="Traditional Arabic" w:cs="Traditional Arabic" w:hint="cs"/>
          <w:b/>
          <w:bCs/>
          <w:sz w:val="36"/>
          <w:szCs w:val="36"/>
          <w:rtl/>
        </w:rPr>
        <w:t xml:space="preserve"> هذه الحرماتِ - ونحن في</w:t>
      </w:r>
      <w:r w:rsidRPr="00173B0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أفضلِ أيامِ الدنيا</w:t>
      </w:r>
      <w:r w:rsidRPr="00173B0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أنْ يعظمَ</w:t>
      </w:r>
      <w:r>
        <w:rPr>
          <w:rFonts w:ascii="Traditional Arabic" w:hAnsi="Traditional Arabic" w:cs="Traditional Arabic"/>
          <w:b/>
          <w:bCs/>
          <w:sz w:val="36"/>
          <w:szCs w:val="36"/>
          <w:rtl/>
        </w:rPr>
        <w:t xml:space="preserve"> الشعائر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والحرماتِ</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لأنَّ تعظيمَ الشعائرِ مِن تقو</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ى القلوبِ، قالَ تعالَى: {ذَلِكَ وَمَن يُعَظِّمْ شَعَائِرَ اللَّهِ فَإِنَّهَا مِن تَقْوَى الْقُلُوبِ } (الحج: 32)، وكذلكَ تعظيمَ الحرماتِ</w:t>
      </w:r>
      <w:r>
        <w:rPr>
          <w:rFonts w:ascii="Traditional Arabic" w:hAnsi="Traditional Arabic" w:cs="Traditional Arabic" w:hint="cs"/>
          <w:b/>
          <w:bCs/>
          <w:sz w:val="36"/>
          <w:szCs w:val="36"/>
          <w:rtl/>
        </w:rPr>
        <w:t>؛</w:t>
      </w:r>
      <w:r w:rsidRPr="00173B06">
        <w:rPr>
          <w:rFonts w:ascii="Traditional Arabic" w:hAnsi="Traditional Arabic" w:cs="Traditional Arabic"/>
          <w:b/>
          <w:bCs/>
          <w:sz w:val="36"/>
          <w:szCs w:val="36"/>
          <w:rtl/>
        </w:rPr>
        <w:t xml:space="preserve"> لأنَّ أمرَهَا جاءَ مِن اللهِ، قالَ تعالى: {ذَلِكَ وَمَن يُعَظِّمْ حُرُمَاتِ اللَّهِ فَهُوَ خَيْرٌ لَّهُ عِندَ رَبِّهِ} </w:t>
      </w:r>
      <w:r w:rsidRPr="00173B06">
        <w:rPr>
          <w:rFonts w:ascii="Traditional Arabic" w:hAnsi="Traditional Arabic" w:cs="Traditional Arabic"/>
          <w:b/>
          <w:bCs/>
          <w:sz w:val="36"/>
          <w:szCs w:val="36"/>
          <w:rtl/>
        </w:rPr>
        <w:lastRenderedPageBreak/>
        <w:t>(الحج: 30)، وإذا كانَ الفردُ يقدسُ الأوامرَ البشريةَ ولا تسولُ له نفسُهُ أنْ يقصرَ فيها، فمِن بابِ أولَى أنْ يعظمَ الأوامرَ الإلهيةَ لكونِهَا صادرةً مِن عظيمٍ، كما قالَ قتادةُ:” عَظِّمُوا ما عظمَ اللهُ، فإنَّمَا تُعَظَّمُ الأمورُ بما عظمَهَا اللهُ بهِ عندَ أهلِ الفهمِ وأهلِ العقلِ”.( تفسير ابن كثير).</w:t>
      </w:r>
    </w:p>
    <w:p w14:paraId="05C797BD" w14:textId="77777777" w:rsidR="00D12F03" w:rsidRDefault="00D12F03" w:rsidP="00D12F0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يجبُ عليكَ</w:t>
      </w:r>
      <w:r w:rsidRPr="00173B06">
        <w:rPr>
          <w:rFonts w:ascii="Traditional Arabic" w:hAnsi="Traditional Arabic" w:cs="Traditional Arabic"/>
          <w:b/>
          <w:bCs/>
          <w:sz w:val="36"/>
          <w:szCs w:val="36"/>
          <w:rtl/>
        </w:rPr>
        <w:t xml:space="preserve"> أنْ تكونَ وقَّافًا عندَ حدودِ اللهِ وفرائضِهِ وحرماتِهِ: قالَ </w:t>
      </w:r>
      <w:r w:rsidRPr="00FF12F2">
        <w:rPr>
          <w:rFonts w:ascii="Arial Unicode MS" w:hAnsi="Arial Unicode MS" w:cs="Arial Unicode MS" w:hint="eastAsia"/>
          <w:b/>
          <w:bCs/>
          <w:sz w:val="36"/>
          <w:szCs w:val="36"/>
          <w:rtl/>
        </w:rPr>
        <w:t>ﷺ</w:t>
      </w:r>
      <w:r w:rsidRPr="00173B06">
        <w:rPr>
          <w:rFonts w:ascii="Traditional Arabic" w:hAnsi="Traditional Arabic" w:cs="Traditional Arabic"/>
          <w:b/>
          <w:bCs/>
          <w:sz w:val="36"/>
          <w:szCs w:val="36"/>
          <w:rtl/>
        </w:rPr>
        <w:t>: «إِنَّ اللَّهَ حَدَّ حُدُودًا فَلَا تَعْتَدُوهَا، وَفَرَضَ لَكُمْ فَرَائِضَ فَلَا تُضَيِّعُوهَا، وَحَرَّمَ أَشْيَاءَ فَلَا تَنْتَهِكُوهَا، وَتَرَكَ أَشْيَاءَ مِنْ غَيْرِ نِسْيَانٍ مِنْ رَبِّكُمْ وَلَكِنْ رَحْمَةٌ مِنْهُ لَكُمْ فَاقْبَلُوهَا وَلَا تَبْحَثُوا فِيهَا</w:t>
      </w:r>
      <w:proofErr w:type="gramStart"/>
      <w:r w:rsidRPr="00173B06">
        <w:rPr>
          <w:rFonts w:ascii="Traditional Arabic" w:hAnsi="Traditional Arabic" w:cs="Traditional Arabic"/>
          <w:b/>
          <w:bCs/>
          <w:sz w:val="36"/>
          <w:szCs w:val="36"/>
          <w:rtl/>
        </w:rPr>
        <w:t>».(</w:t>
      </w:r>
      <w:proofErr w:type="gramEnd"/>
      <w:r w:rsidRPr="00173B06">
        <w:rPr>
          <w:rFonts w:ascii="Traditional Arabic" w:hAnsi="Traditional Arabic" w:cs="Traditional Arabic"/>
          <w:b/>
          <w:bCs/>
          <w:sz w:val="36"/>
          <w:szCs w:val="36"/>
          <w:rtl/>
        </w:rPr>
        <w:t xml:space="preserve"> أخرجه الحاكم وصححه). مع التنبيهِ على أنَّ انتهاكَ الحرماتِ زوالٌ لكلِّ حسناتِكَ ولو كانتْ كالجبالِ. فَعَنْ ثَوْبَانَ عَنِ النَّبِيِّ </w:t>
      </w:r>
      <w:r w:rsidRPr="00FF12F2">
        <w:rPr>
          <w:rFonts w:ascii="Arial Unicode MS" w:hAnsi="Arial Unicode MS" w:cs="Arial Unicode MS" w:hint="eastAsia"/>
          <w:b/>
          <w:bCs/>
          <w:sz w:val="36"/>
          <w:szCs w:val="36"/>
          <w:rtl/>
        </w:rPr>
        <w:t>ﷺ</w:t>
      </w:r>
      <w:r w:rsidRPr="00173B06">
        <w:rPr>
          <w:rFonts w:ascii="Traditional Arabic" w:hAnsi="Traditional Arabic" w:cs="Traditional Arabic"/>
          <w:b/>
          <w:bCs/>
          <w:sz w:val="36"/>
          <w:szCs w:val="36"/>
          <w:rtl/>
        </w:rPr>
        <w:t xml:space="preserve"> قَالَ: لأَعْلَمَنَّ أَقْوَامًا مِنْ أُمَّتِي يَأْتُونَ يَوْمَ الْقِيَامَةِ بِحَسَنَاتٍ أَمْثَالِ جِبَالِ تِهَامَةَ بِيضًا، فَيَجْعَلُهَا اللَّهُ عَزَّ وَجَلَّ هَبَاءً مَنْثُورًا، قَالَ ثَوْبَانُ: يَا رَسُولَ اللهِ، صِفْهُمْ لَنَا، جَلِّهِمْ لَنَا أَنْ لاَ نَكُونَ مِنْهُمْ، وَنَحْنُ لاَ نَعْلَمُ، قَالَ: أَمَا إِنَّهُمْ إِخْوَانُكُمْ، وَمِنْ جِلْدَتِكُمْ، وَيَأْخُذُونَ مِنَ اللَّيْلِ كَمَا تَأْخُذُونَ، وَلَكِنَّهُمْ أَقْوَامٌ إِذَا خَلَوْا بِمَحَارِمِ اللهِ انْتَهَكُوهَا.(ابن ماجة بسند صحيح</w:t>
      </w:r>
      <w:r>
        <w:rPr>
          <w:rFonts w:ascii="Traditional Arabic" w:hAnsi="Traditional Arabic" w:cs="Traditional Arabic" w:hint="cs"/>
          <w:b/>
          <w:bCs/>
          <w:sz w:val="36"/>
          <w:szCs w:val="36"/>
          <w:rtl/>
        </w:rPr>
        <w:t>).</w:t>
      </w:r>
    </w:p>
    <w:p w14:paraId="5514E628" w14:textId="77777777" w:rsidR="00D12F03" w:rsidRDefault="00D12F03" w:rsidP="00D12F0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فاحذرْ أنْ تسولَ لكَ نفسُكَ بانتهاكِ الحرماتِ ونحنُ في الأشهرِ الحرمِ، فإنَّ ذلك زوالٌ لحسناتِكَ.</w:t>
      </w:r>
    </w:p>
    <w:p w14:paraId="1DCE64B9" w14:textId="77777777" w:rsidR="00D12F03" w:rsidRPr="007B227B" w:rsidRDefault="00D12F03" w:rsidP="00D12F03">
      <w:pPr>
        <w:bidi/>
        <w:spacing w:after="0" w:line="240" w:lineRule="auto"/>
        <w:jc w:val="both"/>
        <w:rPr>
          <w:rFonts w:ascii="Traditional Arabic" w:hAnsi="Traditional Arabic" w:cs="Monotype Koufi"/>
          <w:b/>
          <w:bCs/>
          <w:sz w:val="36"/>
          <w:szCs w:val="36"/>
          <w:u w:val="single"/>
          <w:rtl/>
        </w:rPr>
      </w:pPr>
      <w:r w:rsidRPr="007B227B">
        <w:rPr>
          <w:rFonts w:ascii="Traditional Arabic" w:hAnsi="Traditional Arabic" w:cs="Monotype Koufi"/>
          <w:b/>
          <w:bCs/>
          <w:sz w:val="36"/>
          <w:szCs w:val="36"/>
          <w:u w:val="single"/>
          <w:rtl/>
        </w:rPr>
        <w:t xml:space="preserve">ثالثًا: </w:t>
      </w:r>
      <w:r>
        <w:rPr>
          <w:rFonts w:ascii="Traditional Arabic" w:hAnsi="Traditional Arabic" w:cs="Monotype Koufi"/>
          <w:b/>
          <w:bCs/>
          <w:sz w:val="36"/>
          <w:szCs w:val="36"/>
          <w:u w:val="single"/>
          <w:rtl/>
        </w:rPr>
        <w:t>خصائصُ</w:t>
      </w:r>
      <w:r w:rsidRPr="00D4697E">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و</w:t>
      </w:r>
      <w:r w:rsidRPr="00D4697E">
        <w:rPr>
          <w:rFonts w:ascii="Traditional Arabic" w:hAnsi="Traditional Arabic" w:cs="Monotype Koufi"/>
          <w:b/>
          <w:bCs/>
          <w:sz w:val="36"/>
          <w:szCs w:val="36"/>
          <w:u w:val="single"/>
          <w:rtl/>
        </w:rPr>
        <w:t>فضائلُ يومِ عرفةَ.</w:t>
      </w:r>
    </w:p>
    <w:p w14:paraId="11FADF08" w14:textId="77777777" w:rsidR="00D12F03" w:rsidRDefault="00D12F03" w:rsidP="00D12F03">
      <w:pPr>
        <w:bidi/>
        <w:spacing w:after="0" w:line="240" w:lineRule="auto"/>
        <w:jc w:val="both"/>
        <w:rPr>
          <w:rFonts w:ascii="Traditional Arabic" w:hAnsi="Traditional Arabic" w:cs="Traditional Arabic"/>
          <w:b/>
          <w:bCs/>
          <w:sz w:val="36"/>
          <w:szCs w:val="36"/>
          <w:rtl/>
        </w:rPr>
      </w:pPr>
      <w:r w:rsidRPr="00DF72B9">
        <w:rPr>
          <w:rFonts w:ascii="Traditional Arabic" w:hAnsi="Traditional Arabic" w:cs="Monotype Koufi" w:hint="cs"/>
          <w:b/>
          <w:bCs/>
          <w:sz w:val="36"/>
          <w:szCs w:val="36"/>
          <w:rtl/>
        </w:rPr>
        <w:t>أي</w:t>
      </w:r>
      <w:r>
        <w:rPr>
          <w:rFonts w:ascii="Traditional Arabic" w:hAnsi="Traditional Arabic" w:cs="Monotype Koufi" w:hint="cs"/>
          <w:b/>
          <w:bCs/>
          <w:sz w:val="36"/>
          <w:szCs w:val="36"/>
          <w:rtl/>
        </w:rPr>
        <w:t>ُّ</w:t>
      </w:r>
      <w:r w:rsidRPr="00DF72B9">
        <w:rPr>
          <w:rFonts w:ascii="Traditional Arabic" w:hAnsi="Traditional Arabic" w:cs="Monotype Koufi" w:hint="cs"/>
          <w:b/>
          <w:bCs/>
          <w:sz w:val="36"/>
          <w:szCs w:val="36"/>
          <w:rtl/>
        </w:rPr>
        <w:t>ه</w:t>
      </w:r>
      <w:r>
        <w:rPr>
          <w:rFonts w:ascii="Traditional Arabic" w:hAnsi="Traditional Arabic" w:cs="Monotype Koufi" w:hint="cs"/>
          <w:b/>
          <w:bCs/>
          <w:sz w:val="36"/>
          <w:szCs w:val="36"/>
          <w:rtl/>
        </w:rPr>
        <w:t>َ</w:t>
      </w:r>
      <w:r w:rsidRPr="00DF72B9">
        <w:rPr>
          <w:rFonts w:ascii="Traditional Arabic" w:hAnsi="Traditional Arabic" w:cs="Monotype Koufi" w:hint="cs"/>
          <w:b/>
          <w:bCs/>
          <w:sz w:val="36"/>
          <w:szCs w:val="36"/>
          <w:rtl/>
        </w:rPr>
        <w:t>ا الإخوة</w:t>
      </w:r>
      <w:r>
        <w:rPr>
          <w:rFonts w:ascii="Traditional Arabic" w:hAnsi="Traditional Arabic" w:cs="Monotype Koufi" w:hint="cs"/>
          <w:b/>
          <w:bCs/>
          <w:sz w:val="36"/>
          <w:szCs w:val="36"/>
          <w:rtl/>
        </w:rPr>
        <w:t>ُ</w:t>
      </w:r>
      <w:r w:rsidRPr="00DF72B9">
        <w:rPr>
          <w:rFonts w:ascii="Traditional Arabic" w:hAnsi="Traditional Arabic" w:cs="Monotype Koufi" w:hint="cs"/>
          <w:b/>
          <w:bCs/>
          <w:sz w:val="36"/>
          <w:szCs w:val="36"/>
          <w:rtl/>
        </w:rPr>
        <w:t xml:space="preserve"> المسلمون:</w:t>
      </w:r>
      <w:r>
        <w:rPr>
          <w:rFonts w:ascii="Traditional Arabic" w:hAnsi="Traditional Arabic" w:cs="Traditional Arabic" w:hint="cs"/>
          <w:b/>
          <w:bCs/>
          <w:sz w:val="36"/>
          <w:szCs w:val="36"/>
          <w:rtl/>
        </w:rPr>
        <w:t xml:space="preserve"> </w:t>
      </w:r>
      <w:r w:rsidRPr="00F76C91">
        <w:rPr>
          <w:rFonts w:ascii="Traditional Arabic" w:hAnsi="Traditional Arabic" w:cs="Traditional Arabic"/>
          <w:b/>
          <w:bCs/>
          <w:sz w:val="36"/>
          <w:szCs w:val="36"/>
          <w:rtl/>
        </w:rPr>
        <w:t>إذا كن</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ا قد تكلمن</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ا عن رعاية</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الحرمات</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ن خلال</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خ</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طبة</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الوداع</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فلا يفوت</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ا في هذا المقام</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نذكرَ</w:t>
      </w:r>
      <w:r w:rsidRPr="00F76C91">
        <w:rPr>
          <w:rFonts w:ascii="Traditional Arabic" w:hAnsi="Traditional Arabic" w:cs="Traditional Arabic"/>
          <w:b/>
          <w:bCs/>
          <w:sz w:val="36"/>
          <w:szCs w:val="36"/>
          <w:rtl/>
        </w:rPr>
        <w:t xml:space="preserve"> فضل</w:t>
      </w:r>
      <w:r>
        <w:rPr>
          <w:rFonts w:ascii="Traditional Arabic" w:hAnsi="Traditional Arabic" w:cs="Traditional Arabic" w:hint="cs"/>
          <w:b/>
          <w:bCs/>
          <w:sz w:val="36"/>
          <w:szCs w:val="36"/>
          <w:rtl/>
        </w:rPr>
        <w:t>َ هذا</w:t>
      </w:r>
      <w:r w:rsidRPr="00F76C91">
        <w:rPr>
          <w:rFonts w:ascii="Traditional Arabic" w:hAnsi="Traditional Arabic" w:cs="Traditional Arabic"/>
          <w:b/>
          <w:bCs/>
          <w:sz w:val="36"/>
          <w:szCs w:val="36"/>
          <w:rtl/>
        </w:rPr>
        <w:t xml:space="preserve"> اليوم</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الأغر</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الميمون</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الذي ق</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يل</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هذه الخطبة</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وهو يوم</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عرفة</w:t>
      </w:r>
      <w:r>
        <w:rPr>
          <w:rFonts w:ascii="Traditional Arabic" w:hAnsi="Traditional Arabic" w:cs="Traditional Arabic" w:hint="cs"/>
          <w:b/>
          <w:bCs/>
          <w:sz w:val="36"/>
          <w:szCs w:val="36"/>
          <w:rtl/>
        </w:rPr>
        <w:t>َ</w:t>
      </w:r>
      <w:r w:rsidRPr="00F76C91">
        <w:rPr>
          <w:rFonts w:ascii="Traditional Arabic" w:hAnsi="Traditional Arabic" w:cs="Traditional Arabic"/>
          <w:b/>
          <w:bCs/>
          <w:sz w:val="36"/>
          <w:szCs w:val="36"/>
          <w:rtl/>
        </w:rPr>
        <w:t xml:space="preserve">. </w:t>
      </w:r>
    </w:p>
    <w:p w14:paraId="604AF6DE" w14:textId="77777777" w:rsidR="00D12F03" w:rsidRPr="00AB6403" w:rsidRDefault="00D12F03" w:rsidP="00D12F03">
      <w:pPr>
        <w:bidi/>
        <w:spacing w:after="0" w:line="240" w:lineRule="auto"/>
        <w:jc w:val="both"/>
        <w:rPr>
          <w:rFonts w:ascii="Traditional Arabic" w:hAnsi="Traditional Arabic" w:cs="Traditional Arabic"/>
          <w:b/>
          <w:bCs/>
          <w:sz w:val="36"/>
          <w:szCs w:val="36"/>
          <w:rtl/>
        </w:rPr>
      </w:pPr>
      <w:r w:rsidRPr="00AB6403">
        <w:rPr>
          <w:rFonts w:ascii="Traditional Arabic" w:hAnsi="Traditional Arabic" w:cs="Traditional Arabic"/>
          <w:b/>
          <w:bCs/>
          <w:sz w:val="36"/>
          <w:szCs w:val="36"/>
          <w:rtl/>
        </w:rPr>
        <w:t xml:space="preserve">فيومُ عرفةَ قد أكملَ اللهُ فيه الدينَ وأتمّ علينَا النعمةَ، فعَنْ عُمَرَ بْنِ الْخَطَّابِ، أَنَّ رَجُلًا مِنْ الْيَهُودِ قَالَ لَهُ: يَا أَمِيرَ الْمُؤْمِنِينَ آيَةٌ فِي كِتَابِكُمْ </w:t>
      </w:r>
      <w:proofErr w:type="spellStart"/>
      <w:r w:rsidRPr="00AB6403">
        <w:rPr>
          <w:rFonts w:ascii="Traditional Arabic" w:hAnsi="Traditional Arabic" w:cs="Traditional Arabic"/>
          <w:b/>
          <w:bCs/>
          <w:sz w:val="36"/>
          <w:szCs w:val="36"/>
          <w:rtl/>
        </w:rPr>
        <w:t>تَقْرَءُونَهَا</w:t>
      </w:r>
      <w:proofErr w:type="spellEnd"/>
      <w:r w:rsidRPr="00AB6403">
        <w:rPr>
          <w:rFonts w:ascii="Traditional Arabic" w:hAnsi="Traditional Arabic" w:cs="Traditional Arabic"/>
          <w:b/>
          <w:bCs/>
          <w:sz w:val="36"/>
          <w:szCs w:val="36"/>
          <w:rtl/>
        </w:rPr>
        <w:t xml:space="preserve"> لَوْ عَلَيْنَا مَعْشَرَ الْيَهُودِ نَزَلَتْ لَاتَّخَذْنَا ذَلِكَ الْيَوْمَ عِيدًا؛ قَالَ أَيُّ آيَةٍ؟ قَالَ: </w:t>
      </w:r>
      <w:proofErr w:type="gramStart"/>
      <w:r w:rsidRPr="00AB6403">
        <w:rPr>
          <w:rFonts w:ascii="Traditional Arabic" w:hAnsi="Traditional Arabic" w:cs="Traditional Arabic"/>
          <w:b/>
          <w:bCs/>
          <w:sz w:val="36"/>
          <w:szCs w:val="36"/>
          <w:rtl/>
        </w:rPr>
        <w:t>{ الْيَوْمَ</w:t>
      </w:r>
      <w:proofErr w:type="gramEnd"/>
      <w:r w:rsidRPr="00AB6403">
        <w:rPr>
          <w:rFonts w:ascii="Traditional Arabic" w:hAnsi="Traditional Arabic" w:cs="Traditional Arabic"/>
          <w:b/>
          <w:bCs/>
          <w:sz w:val="36"/>
          <w:szCs w:val="36"/>
          <w:rtl/>
        </w:rPr>
        <w:t xml:space="preserve"> أَكْمَلْتُ لَكُمْ دِينَكُمْ وَأَتْمَمْتُ عَلَيْكُمْ نِعْمَتِي وَرَضِيتُ لَكُمْ الْإِسْلَامَ دِينًا }[المائدة:5]. قَالَ عُمَرُ: قَدْ عَرَفْنَا ذَلِكَ الْيَوْمَ وَالْمَكَانَ الَّذِي نَزَلَتْ فِيهِ عَلَى النَّبِيِّ </w:t>
      </w:r>
      <w:r w:rsidRPr="00FF12F2">
        <w:rPr>
          <w:rFonts w:ascii="Arial Unicode MS" w:hAnsi="Arial Unicode MS" w:cs="Arial Unicode MS" w:hint="eastAsia"/>
          <w:b/>
          <w:bCs/>
          <w:sz w:val="36"/>
          <w:szCs w:val="36"/>
          <w:rtl/>
        </w:rPr>
        <w:t>ﷺ</w:t>
      </w:r>
      <w:r w:rsidRPr="00AB6403">
        <w:rPr>
          <w:rFonts w:ascii="Traditional Arabic" w:hAnsi="Traditional Arabic" w:cs="Traditional Arabic"/>
          <w:b/>
          <w:bCs/>
          <w:sz w:val="36"/>
          <w:szCs w:val="36"/>
          <w:rtl/>
        </w:rPr>
        <w:t>؛ وَهُوَ قَائِمٌ بِعَرَفَةَ يَوْمَ جُمُعَةٍ</w:t>
      </w:r>
      <w:proofErr w:type="gramStart"/>
      <w:r w:rsidRPr="00AB6403">
        <w:rPr>
          <w:rFonts w:ascii="Traditional Arabic" w:hAnsi="Traditional Arabic" w:cs="Traditional Arabic"/>
          <w:b/>
          <w:bCs/>
          <w:sz w:val="36"/>
          <w:szCs w:val="36"/>
          <w:rtl/>
        </w:rPr>
        <w:t>.”(</w:t>
      </w:r>
      <w:proofErr w:type="gramEnd"/>
      <w:r w:rsidRPr="00AB6403">
        <w:rPr>
          <w:rFonts w:ascii="Traditional Arabic" w:hAnsi="Traditional Arabic" w:cs="Traditional Arabic"/>
          <w:b/>
          <w:bCs/>
          <w:sz w:val="36"/>
          <w:szCs w:val="36"/>
          <w:rtl/>
        </w:rPr>
        <w:t>متفق عليه).</w:t>
      </w:r>
    </w:p>
    <w:p w14:paraId="36ED8EFF" w14:textId="77777777" w:rsidR="00D12F03" w:rsidRPr="00AB6403" w:rsidRDefault="00D12F03" w:rsidP="00D12F03">
      <w:pPr>
        <w:bidi/>
        <w:spacing w:after="0" w:line="240" w:lineRule="auto"/>
        <w:jc w:val="both"/>
        <w:rPr>
          <w:rFonts w:ascii="Traditional Arabic" w:hAnsi="Traditional Arabic" w:cs="Traditional Arabic"/>
          <w:b/>
          <w:bCs/>
          <w:sz w:val="36"/>
          <w:szCs w:val="36"/>
          <w:rtl/>
        </w:rPr>
      </w:pPr>
      <w:r w:rsidRPr="00AB6403">
        <w:rPr>
          <w:rFonts w:ascii="Traditional Arabic" w:hAnsi="Traditional Arabic" w:cs="Traditional Arabic" w:hint="cs"/>
          <w:b/>
          <w:bCs/>
          <w:sz w:val="36"/>
          <w:szCs w:val="36"/>
          <w:rtl/>
        </w:rPr>
        <w:t>وقد</w:t>
      </w:r>
      <w:r w:rsidRPr="00AB6403">
        <w:rPr>
          <w:rFonts w:ascii="Traditional Arabic" w:hAnsi="Traditional Arabic" w:cs="Traditional Arabic"/>
          <w:b/>
          <w:bCs/>
          <w:sz w:val="36"/>
          <w:szCs w:val="36"/>
          <w:rtl/>
        </w:rPr>
        <w:t xml:space="preserve"> تضافرتْ النصوصُ النبويةُ في كثرةِ المغفرةِ والعتقِ مِن النيرانِ في يومِ عرفةَ، فعن عَائِشَةَ أَنَّ رَسُولَ اللَّهِ </w:t>
      </w:r>
      <w:r w:rsidRPr="00AB6403">
        <w:rPr>
          <w:rFonts w:ascii="Arial Unicode MS" w:hAnsi="Arial Unicode MS" w:cs="Arial Unicode MS" w:hint="cs"/>
          <w:b/>
          <w:bCs/>
          <w:sz w:val="36"/>
          <w:szCs w:val="36"/>
          <w:rtl/>
        </w:rPr>
        <w:t>ﷺ</w:t>
      </w:r>
      <w:r w:rsidRPr="00AB6403">
        <w:rPr>
          <w:rFonts w:ascii="Traditional Arabic" w:hAnsi="Traditional Arabic" w:cs="Traditional Arabic"/>
          <w:b/>
          <w:bCs/>
          <w:sz w:val="36"/>
          <w:szCs w:val="36"/>
          <w:rtl/>
        </w:rPr>
        <w:t xml:space="preserve"> قَالَ:” مَا مِنْ يَوْمٍ أَكْثَرَ مِنْ أَنْ يُعْتِقَ اللَّهُ فِيهِ عَبْدًا مِنْ النَّارِ مِنْ يَوْمِ عَرَفَةَ وَإِنَّهُ لَيَدْنُو ثُمَّ </w:t>
      </w:r>
      <w:r w:rsidRPr="00AB6403">
        <w:rPr>
          <w:rFonts w:ascii="Traditional Arabic" w:hAnsi="Traditional Arabic" w:cs="Traditional Arabic" w:hint="cs"/>
          <w:b/>
          <w:bCs/>
          <w:sz w:val="36"/>
          <w:szCs w:val="36"/>
          <w:rtl/>
        </w:rPr>
        <w:t>يُبَاهِي</w:t>
      </w:r>
      <w:r w:rsidRPr="00AB6403">
        <w:rPr>
          <w:rFonts w:ascii="Traditional Arabic" w:hAnsi="Traditional Arabic" w:cs="Traditional Arabic"/>
          <w:b/>
          <w:bCs/>
          <w:sz w:val="36"/>
          <w:szCs w:val="36"/>
          <w:rtl/>
        </w:rPr>
        <w:t xml:space="preserve"> بِهِمْ الْمَلَائِكَةَ فَيَقُولُ: مَا أَرَادَ هَؤُلَاءِ؟” (مسلم). وعن أبي هريرةَ رضي الله </w:t>
      </w:r>
      <w:proofErr w:type="gramStart"/>
      <w:r w:rsidRPr="00AB6403">
        <w:rPr>
          <w:rFonts w:ascii="Traditional Arabic" w:hAnsi="Traditional Arabic" w:cs="Traditional Arabic"/>
          <w:b/>
          <w:bCs/>
          <w:sz w:val="36"/>
          <w:szCs w:val="36"/>
          <w:rtl/>
        </w:rPr>
        <w:t>عنه ،</w:t>
      </w:r>
      <w:proofErr w:type="gramEnd"/>
      <w:r w:rsidRPr="00AB6403">
        <w:rPr>
          <w:rFonts w:ascii="Traditional Arabic" w:hAnsi="Traditional Arabic" w:cs="Traditional Arabic"/>
          <w:b/>
          <w:bCs/>
          <w:sz w:val="36"/>
          <w:szCs w:val="36"/>
          <w:rtl/>
        </w:rPr>
        <w:t xml:space="preserve"> قال : قال رسولُ اللهِ </w:t>
      </w:r>
      <w:r w:rsidRPr="00AB6403">
        <w:rPr>
          <w:rFonts w:ascii="Arial Unicode MS" w:hAnsi="Arial Unicode MS" w:cs="Arial Unicode MS" w:hint="cs"/>
          <w:b/>
          <w:bCs/>
          <w:sz w:val="36"/>
          <w:szCs w:val="36"/>
          <w:rtl/>
        </w:rPr>
        <w:t>ﷺ</w:t>
      </w:r>
      <w:r w:rsidRPr="00AB6403">
        <w:rPr>
          <w:rFonts w:ascii="Traditional Arabic" w:hAnsi="Traditional Arabic" w:cs="Traditional Arabic"/>
          <w:b/>
          <w:bCs/>
          <w:sz w:val="36"/>
          <w:szCs w:val="36"/>
          <w:rtl/>
        </w:rPr>
        <w:t xml:space="preserve"> : « إنّ اللهَ يُباهِي بأهلِ عرفاتٍ أهلَ السماءِ فيقولُ لهم : انظرُوا إلى عبادِي جاءونِي شُعثًا غُبرًا » « </w:t>
      </w:r>
      <w:proofErr w:type="spellStart"/>
      <w:r w:rsidRPr="00AB6403">
        <w:rPr>
          <w:rFonts w:ascii="Traditional Arabic" w:hAnsi="Traditional Arabic" w:cs="Traditional Arabic"/>
          <w:b/>
          <w:bCs/>
          <w:sz w:val="36"/>
          <w:szCs w:val="36"/>
          <w:rtl/>
        </w:rPr>
        <w:t>البيهقى</w:t>
      </w:r>
      <w:proofErr w:type="spellEnd"/>
      <w:r w:rsidRPr="00AB6403">
        <w:rPr>
          <w:rFonts w:ascii="Traditional Arabic" w:hAnsi="Traditional Arabic" w:cs="Traditional Arabic"/>
          <w:b/>
          <w:bCs/>
          <w:sz w:val="36"/>
          <w:szCs w:val="36"/>
          <w:rtl/>
        </w:rPr>
        <w:t xml:space="preserve"> وابن حبان وابن خزيمة والحاكم وصححه».</w:t>
      </w:r>
      <w:r>
        <w:rPr>
          <w:rFonts w:ascii="Traditional Arabic" w:hAnsi="Traditional Arabic" w:cs="Traditional Arabic" w:hint="cs"/>
          <w:b/>
          <w:bCs/>
          <w:sz w:val="36"/>
          <w:szCs w:val="36"/>
          <w:rtl/>
        </w:rPr>
        <w:t xml:space="preserve"> </w:t>
      </w:r>
      <w:r w:rsidRPr="00AB6403">
        <w:rPr>
          <w:rFonts w:ascii="Traditional Arabic" w:hAnsi="Traditional Arabic" w:cs="Traditional Arabic" w:hint="cs"/>
          <w:b/>
          <w:bCs/>
          <w:sz w:val="36"/>
          <w:szCs w:val="36"/>
          <w:rtl/>
        </w:rPr>
        <w:t>وعن</w:t>
      </w:r>
      <w:r w:rsidRPr="00AB6403">
        <w:rPr>
          <w:rFonts w:ascii="Traditional Arabic" w:hAnsi="Traditional Arabic" w:cs="Traditional Arabic"/>
          <w:b/>
          <w:bCs/>
          <w:sz w:val="36"/>
          <w:szCs w:val="36"/>
          <w:rtl/>
        </w:rPr>
        <w:t xml:space="preserve"> أنسِ بنِ مالكٍ </w:t>
      </w:r>
      <w:proofErr w:type="gramStart"/>
      <w:r w:rsidRPr="00AB6403">
        <w:rPr>
          <w:rFonts w:ascii="Traditional Arabic" w:hAnsi="Traditional Arabic" w:cs="Traditional Arabic"/>
          <w:b/>
          <w:bCs/>
          <w:sz w:val="36"/>
          <w:szCs w:val="36"/>
          <w:rtl/>
        </w:rPr>
        <w:t>قال :</w:t>
      </w:r>
      <w:proofErr w:type="gramEnd"/>
      <w:r w:rsidRPr="00AB6403">
        <w:rPr>
          <w:rFonts w:ascii="Traditional Arabic" w:hAnsi="Traditional Arabic" w:cs="Traditional Arabic"/>
          <w:b/>
          <w:bCs/>
          <w:sz w:val="36"/>
          <w:szCs w:val="36"/>
          <w:rtl/>
        </w:rPr>
        <w:t xml:space="preserve"> ” وقفَ النَّبيُّ </w:t>
      </w:r>
      <w:r w:rsidRPr="00AB6403">
        <w:rPr>
          <w:rFonts w:ascii="Arial Unicode MS" w:hAnsi="Arial Unicode MS" w:cs="Arial Unicode MS" w:hint="cs"/>
          <w:b/>
          <w:bCs/>
          <w:sz w:val="36"/>
          <w:szCs w:val="36"/>
          <w:rtl/>
        </w:rPr>
        <w:t>ﷺ</w:t>
      </w:r>
      <w:r w:rsidRPr="00AB6403">
        <w:rPr>
          <w:rFonts w:ascii="Traditional Arabic" w:hAnsi="Traditional Arabic" w:cs="Traditional Arabic"/>
          <w:b/>
          <w:bCs/>
          <w:sz w:val="36"/>
          <w:szCs w:val="36"/>
          <w:rtl/>
        </w:rPr>
        <w:t xml:space="preserve"> بعرفاتٍ وقد كادت الشَّمسُ أن تَؤوبَ فقال: يا بلالُ أنصِتْ لي النَّاسَ. فقام بلالٌ فقال: أنصِتوا لرسولِ اللهِ </w:t>
      </w:r>
      <w:r w:rsidRPr="00AB6403">
        <w:rPr>
          <w:rFonts w:ascii="Arial Unicode MS" w:hAnsi="Arial Unicode MS" w:cs="Arial Unicode MS" w:hint="cs"/>
          <w:b/>
          <w:bCs/>
          <w:sz w:val="36"/>
          <w:szCs w:val="36"/>
          <w:rtl/>
        </w:rPr>
        <w:t>ﷺ</w:t>
      </w:r>
      <w:r w:rsidRPr="00AB6403">
        <w:rPr>
          <w:rFonts w:ascii="Traditional Arabic" w:hAnsi="Traditional Arabic" w:cs="Traditional Arabic" w:hint="cs"/>
          <w:b/>
          <w:bCs/>
          <w:sz w:val="36"/>
          <w:szCs w:val="36"/>
          <w:rtl/>
        </w:rPr>
        <w:t>؛</w:t>
      </w:r>
      <w:r w:rsidRPr="00AB6403">
        <w:rPr>
          <w:rFonts w:ascii="Traditional Arabic" w:hAnsi="Traditional Arabic" w:cs="Traditional Arabic"/>
          <w:b/>
          <w:bCs/>
          <w:sz w:val="36"/>
          <w:szCs w:val="36"/>
          <w:rtl/>
        </w:rPr>
        <w:t xml:space="preserve"> فأنصت</w:t>
      </w:r>
      <w:r>
        <w:rPr>
          <w:rFonts w:ascii="Traditional Arabic" w:hAnsi="Traditional Arabic" w:cs="Traditional Arabic" w:hint="cs"/>
          <w:b/>
          <w:bCs/>
          <w:sz w:val="36"/>
          <w:szCs w:val="36"/>
          <w:rtl/>
        </w:rPr>
        <w:t>َ</w:t>
      </w:r>
      <w:r w:rsidRPr="00AB6403">
        <w:rPr>
          <w:rFonts w:ascii="Traditional Arabic" w:hAnsi="Traditional Arabic" w:cs="Traditional Arabic"/>
          <w:b/>
          <w:bCs/>
          <w:sz w:val="36"/>
          <w:szCs w:val="36"/>
          <w:rtl/>
        </w:rPr>
        <w:t xml:space="preserve"> النَّاسُ فقال: معشرَ النَّاسِ أتاني جبرائيلُ عليه السَّلامُ آنفًا فأقرأني من ربِّي السَّلامُ وقال: إنَّ اللهَ عزَّ وجلَّ غفر لأهلِ عرفاتٍ وأهلِ المَشعَرِ وضمِن عنهم التَّبِعاتِ. فقام عمرُ بنُ الخطَّابِ رضِي اللهُ عنه فقال: يا رسولَ اللهِ هذا لنا خاصَّةً؟! قال: هذا لكم ولمن أتَى من بعدِكم إلى يومِ القيامةِ. فقال عمرُ رضِي اللهُ عنه: كثُر خيرُ اللهِ وطاب</w:t>
      </w:r>
      <w:proofErr w:type="gramStart"/>
      <w:r w:rsidRPr="00AB6403">
        <w:rPr>
          <w:rFonts w:ascii="Traditional Arabic" w:hAnsi="Traditional Arabic" w:cs="Traditional Arabic"/>
          <w:b/>
          <w:bCs/>
          <w:sz w:val="36"/>
          <w:szCs w:val="36"/>
          <w:rtl/>
        </w:rPr>
        <w:t>. ”</w:t>
      </w:r>
      <w:proofErr w:type="gramEnd"/>
      <w:r w:rsidRPr="00AB6403">
        <w:rPr>
          <w:rFonts w:ascii="Traditional Arabic" w:hAnsi="Traditional Arabic" w:cs="Traditional Arabic"/>
          <w:b/>
          <w:bCs/>
          <w:sz w:val="36"/>
          <w:szCs w:val="36"/>
          <w:rtl/>
        </w:rPr>
        <w:t xml:space="preserve"> </w:t>
      </w:r>
      <w:proofErr w:type="gramStart"/>
      <w:r w:rsidRPr="00AB6403">
        <w:rPr>
          <w:rFonts w:ascii="Traditional Arabic" w:hAnsi="Traditional Arabic" w:cs="Traditional Arabic"/>
          <w:b/>
          <w:bCs/>
          <w:sz w:val="36"/>
          <w:szCs w:val="36"/>
          <w:rtl/>
        </w:rPr>
        <w:t>( الترغيب</w:t>
      </w:r>
      <w:proofErr w:type="gramEnd"/>
      <w:r w:rsidRPr="00AB6403">
        <w:rPr>
          <w:rFonts w:ascii="Traditional Arabic" w:hAnsi="Traditional Arabic" w:cs="Traditional Arabic"/>
          <w:b/>
          <w:bCs/>
          <w:sz w:val="36"/>
          <w:szCs w:val="36"/>
          <w:rtl/>
        </w:rPr>
        <w:t xml:space="preserve"> والترهيب للمنذري).</w:t>
      </w:r>
    </w:p>
    <w:p w14:paraId="52939923" w14:textId="77777777" w:rsidR="00D12F03" w:rsidRPr="00AB6403" w:rsidRDefault="00D12F03" w:rsidP="00D12F03">
      <w:pPr>
        <w:bidi/>
        <w:spacing w:after="0" w:line="240" w:lineRule="auto"/>
        <w:jc w:val="both"/>
        <w:rPr>
          <w:rFonts w:ascii="Traditional Arabic" w:hAnsi="Traditional Arabic" w:cs="Traditional Arabic"/>
          <w:b/>
          <w:bCs/>
          <w:sz w:val="36"/>
          <w:szCs w:val="36"/>
          <w:rtl/>
        </w:rPr>
      </w:pPr>
      <w:r w:rsidRPr="00AB6403">
        <w:rPr>
          <w:rFonts w:ascii="Traditional Arabic" w:hAnsi="Traditional Arabic" w:cs="Traditional Arabic" w:hint="cs"/>
          <w:b/>
          <w:bCs/>
          <w:sz w:val="36"/>
          <w:szCs w:val="36"/>
          <w:rtl/>
        </w:rPr>
        <w:lastRenderedPageBreak/>
        <w:t>وعَنْ</w:t>
      </w:r>
      <w:r w:rsidRPr="00AB6403">
        <w:rPr>
          <w:rFonts w:ascii="Traditional Arabic" w:hAnsi="Traditional Arabic" w:cs="Traditional Arabic"/>
          <w:b/>
          <w:bCs/>
          <w:sz w:val="36"/>
          <w:szCs w:val="36"/>
          <w:rtl/>
        </w:rPr>
        <w:t xml:space="preserve"> طَلْحَةَ بْنِ عُبَيْدِ اللَّهِ بْنِ كَرِيزٍ، أَنَّ رَسُولَ اللَّهِ </w:t>
      </w:r>
      <w:r w:rsidRPr="00AB6403">
        <w:rPr>
          <w:rFonts w:ascii="Arial Unicode MS" w:hAnsi="Arial Unicode MS" w:cs="Arial Unicode MS" w:hint="cs"/>
          <w:b/>
          <w:bCs/>
          <w:sz w:val="36"/>
          <w:szCs w:val="36"/>
          <w:rtl/>
        </w:rPr>
        <w:t>ﷺ</w:t>
      </w:r>
      <w:r w:rsidRPr="00AB6403">
        <w:rPr>
          <w:rFonts w:ascii="Traditional Arabic" w:hAnsi="Traditional Arabic" w:cs="Traditional Arabic"/>
          <w:b/>
          <w:bCs/>
          <w:sz w:val="36"/>
          <w:szCs w:val="36"/>
          <w:rtl/>
        </w:rPr>
        <w:t xml:space="preserve"> قَالَ”: مَا رُئِيَ الشَّيْطَانُ يَوْمًا هُوَ فِيهِ أَصْغَرُ وَلَا أَدْحَرُ وَلَا أَحْقَرُ وَلَا أَغْيَظُ مِنْهُ فِي يَوْمِ عَرَفَةَ؛ وَمَا ذَاكَ إِلَّا لِمَا رَأَى مِنْ تَنَزُّلِ الرَّحْمَةِ وَتَجَاوُزِ اللَّهِ عَنْ الذُّنُوبِ الْعِظَامِ؛ إِلَّا مَا أُرِيَ يَوْمَ بَدْرٍ. قِيلَ وَمَا رَأَى يَوْمَ بَدْرٍ يَا رَسُولَ اللَّهِ؟ قَالَ: أَمَا إِنَّهُ قَدْ رَأَى جِبْرِيلَ يَزَعُ الْمَلَائِكَةَ.” (مالك والبيهقي).</w:t>
      </w:r>
    </w:p>
    <w:p w14:paraId="0366BF04" w14:textId="77777777" w:rsidR="00D12F03" w:rsidRPr="00AB6403" w:rsidRDefault="00D12F03" w:rsidP="00D12F0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 الختام: </w:t>
      </w:r>
      <w:r w:rsidRPr="00AB6403">
        <w:rPr>
          <w:rFonts w:ascii="Traditional Arabic" w:hAnsi="Traditional Arabic" w:cs="Traditional Arabic"/>
          <w:b/>
          <w:bCs/>
          <w:sz w:val="36"/>
          <w:szCs w:val="36"/>
          <w:rtl/>
        </w:rPr>
        <w:t>يجبُ على المسلمِ في يومِ عرفةَ حتى يكونَ مِن الفائزين، عدةُ أمورٍ:</w:t>
      </w:r>
    </w:p>
    <w:p w14:paraId="17BAB421" w14:textId="77777777" w:rsidR="00D12F03" w:rsidRPr="00AB6403" w:rsidRDefault="00D12F03" w:rsidP="00D12F03">
      <w:pPr>
        <w:bidi/>
        <w:spacing w:after="0" w:line="240" w:lineRule="auto"/>
        <w:jc w:val="both"/>
        <w:rPr>
          <w:rFonts w:ascii="Traditional Arabic" w:hAnsi="Traditional Arabic" w:cs="Traditional Arabic"/>
          <w:b/>
          <w:bCs/>
          <w:sz w:val="36"/>
          <w:szCs w:val="36"/>
          <w:rtl/>
        </w:rPr>
      </w:pPr>
      <w:r w:rsidRPr="00DF72B9">
        <w:rPr>
          <w:rFonts w:ascii="Traditional Arabic" w:hAnsi="Traditional Arabic" w:cs="Monotype Koufi"/>
          <w:b/>
          <w:bCs/>
          <w:sz w:val="36"/>
          <w:szCs w:val="36"/>
          <w:rtl/>
        </w:rPr>
        <w:t>منها: الإكثارُ مِن الدعاءِ وسؤالِ حاجتِه في هذا اليومِ الأغرِّ المباركِ:</w:t>
      </w:r>
      <w:r w:rsidRPr="00AB6403">
        <w:rPr>
          <w:rFonts w:ascii="Traditional Arabic" w:hAnsi="Traditional Arabic" w:cs="Traditional Arabic"/>
          <w:b/>
          <w:bCs/>
          <w:sz w:val="36"/>
          <w:szCs w:val="36"/>
          <w:rtl/>
        </w:rPr>
        <w:t xml:space="preserve"> فعَنْ عَمْرِو بْنِ شُعَيْبٍ عَنْ أَبِيهِ عَنْ جَدِّهِ؛ أَنَّ النَّبِيَّ </w:t>
      </w:r>
      <w:r w:rsidRPr="00FF12F2">
        <w:rPr>
          <w:rFonts w:ascii="Arial Unicode MS" w:hAnsi="Arial Unicode MS" w:cs="Arial Unicode MS" w:hint="eastAsia"/>
          <w:b/>
          <w:bCs/>
          <w:sz w:val="36"/>
          <w:szCs w:val="36"/>
          <w:rtl/>
        </w:rPr>
        <w:t>ﷺ</w:t>
      </w:r>
      <w:r w:rsidRPr="00AB6403">
        <w:rPr>
          <w:rFonts w:ascii="Traditional Arabic" w:hAnsi="Traditional Arabic" w:cs="Traditional Arabic"/>
          <w:b/>
          <w:bCs/>
          <w:sz w:val="36"/>
          <w:szCs w:val="36"/>
          <w:rtl/>
        </w:rPr>
        <w:t xml:space="preserve"> قَالَ: خَيْرُ الدُّعَاءِ دُعَاءُ يَوْمِ عَرَفَةَ. وَخَيْرُ مَا قُلْتُ أَنَا وَالنَّبِيُّونَ مِنْ قَبْلِي: لَا إِلَهَ إِلَّا اللَّهُ وَحْدَهُ لَا شَرِيكَ لَهُ </w:t>
      </w:r>
      <w:proofErr w:type="spellStart"/>
      <w:r w:rsidRPr="00AB6403">
        <w:rPr>
          <w:rFonts w:ascii="Traditional Arabic" w:hAnsi="Traditional Arabic" w:cs="Traditional Arabic"/>
          <w:b/>
          <w:bCs/>
          <w:sz w:val="36"/>
          <w:szCs w:val="36"/>
          <w:rtl/>
        </w:rPr>
        <w:t>لَهُ</w:t>
      </w:r>
      <w:proofErr w:type="spellEnd"/>
      <w:r w:rsidRPr="00AB6403">
        <w:rPr>
          <w:rFonts w:ascii="Traditional Arabic" w:hAnsi="Traditional Arabic" w:cs="Traditional Arabic"/>
          <w:b/>
          <w:bCs/>
          <w:sz w:val="36"/>
          <w:szCs w:val="36"/>
          <w:rtl/>
        </w:rPr>
        <w:t xml:space="preserve"> الْمُلْكُ وَلَهُ الْحَمْدُ وَهُوَ عَلَى كُلِّ شَيْءٍ قَدِيرٌ.” </w:t>
      </w:r>
      <w:proofErr w:type="gramStart"/>
      <w:r w:rsidRPr="00AB6403">
        <w:rPr>
          <w:rFonts w:ascii="Traditional Arabic" w:hAnsi="Traditional Arabic" w:cs="Traditional Arabic"/>
          <w:b/>
          <w:bCs/>
          <w:sz w:val="36"/>
          <w:szCs w:val="36"/>
          <w:rtl/>
        </w:rPr>
        <w:t>( الترمذي</w:t>
      </w:r>
      <w:proofErr w:type="gramEnd"/>
      <w:r w:rsidRPr="00AB6403">
        <w:rPr>
          <w:rFonts w:ascii="Traditional Arabic" w:hAnsi="Traditional Arabic" w:cs="Traditional Arabic"/>
          <w:b/>
          <w:bCs/>
          <w:sz w:val="36"/>
          <w:szCs w:val="36"/>
          <w:rtl/>
        </w:rPr>
        <w:t xml:space="preserve"> وحسنه).</w:t>
      </w:r>
    </w:p>
    <w:p w14:paraId="709D07E3" w14:textId="77777777" w:rsidR="00D12F03" w:rsidRPr="00AB6403" w:rsidRDefault="00D12F03" w:rsidP="00D12F03">
      <w:pPr>
        <w:bidi/>
        <w:spacing w:after="0" w:line="240" w:lineRule="auto"/>
        <w:jc w:val="both"/>
        <w:rPr>
          <w:rFonts w:ascii="Traditional Arabic" w:hAnsi="Traditional Arabic" w:cs="Traditional Arabic"/>
          <w:b/>
          <w:bCs/>
          <w:sz w:val="36"/>
          <w:szCs w:val="36"/>
          <w:rtl/>
        </w:rPr>
      </w:pPr>
      <w:r w:rsidRPr="00DF72B9">
        <w:rPr>
          <w:rFonts w:ascii="Traditional Arabic" w:hAnsi="Traditional Arabic" w:cs="Monotype Koufi" w:hint="cs"/>
          <w:b/>
          <w:bCs/>
          <w:sz w:val="36"/>
          <w:szCs w:val="36"/>
          <w:rtl/>
        </w:rPr>
        <w:t>ومنها</w:t>
      </w:r>
      <w:r w:rsidRPr="00DF72B9">
        <w:rPr>
          <w:rFonts w:ascii="Traditional Arabic" w:hAnsi="Traditional Arabic" w:cs="Monotype Koufi"/>
          <w:b/>
          <w:bCs/>
          <w:sz w:val="36"/>
          <w:szCs w:val="36"/>
          <w:rtl/>
        </w:rPr>
        <w:t>: صيامُ يومِ عرفةَ:</w:t>
      </w:r>
      <w:r w:rsidRPr="00AB6403">
        <w:rPr>
          <w:rFonts w:ascii="Traditional Arabic" w:hAnsi="Traditional Arabic" w:cs="Traditional Arabic"/>
          <w:b/>
          <w:bCs/>
          <w:sz w:val="36"/>
          <w:szCs w:val="36"/>
          <w:rtl/>
        </w:rPr>
        <w:t xml:space="preserve"> وهو يومُ الحجِّ الأكبرِ، ويومُ مغفرةِ الذنوبِ، ويومُ العتقِ مِن النيرانِ، ولو لم يكنْ في عشرِ ذي الحجةِ إلّا يومُ عرفةَ لكفانَا ذلك فضلًا، فعن أبي قتادةَ الأنصاريِّ رضي اللهُ عنه قال: سُئِلَ رسولُ اللهِ </w:t>
      </w:r>
      <w:r w:rsidRPr="00AB6403">
        <w:rPr>
          <w:rFonts w:ascii="Arial Unicode MS" w:hAnsi="Arial Unicode MS" w:cs="Arial Unicode MS" w:hint="cs"/>
          <w:b/>
          <w:bCs/>
          <w:sz w:val="36"/>
          <w:szCs w:val="36"/>
          <w:rtl/>
        </w:rPr>
        <w:t>ﷺ</w:t>
      </w:r>
      <w:r w:rsidRPr="00AB6403">
        <w:rPr>
          <w:rFonts w:ascii="Traditional Arabic" w:hAnsi="Traditional Arabic" w:cs="Traditional Arabic"/>
          <w:b/>
          <w:bCs/>
          <w:sz w:val="36"/>
          <w:szCs w:val="36"/>
          <w:rtl/>
        </w:rPr>
        <w:t xml:space="preserve"> عن صومِ يومِ </w:t>
      </w:r>
      <w:proofErr w:type="gramStart"/>
      <w:r w:rsidRPr="00AB6403">
        <w:rPr>
          <w:rFonts w:ascii="Traditional Arabic" w:hAnsi="Traditional Arabic" w:cs="Traditional Arabic"/>
          <w:b/>
          <w:bCs/>
          <w:sz w:val="36"/>
          <w:szCs w:val="36"/>
          <w:rtl/>
        </w:rPr>
        <w:t>عرفةَ ؟</w:t>
      </w:r>
      <w:proofErr w:type="gramEnd"/>
      <w:r w:rsidRPr="00AB6403">
        <w:rPr>
          <w:rFonts w:ascii="Traditional Arabic" w:hAnsi="Traditional Arabic" w:cs="Traditional Arabic"/>
          <w:b/>
          <w:bCs/>
          <w:sz w:val="36"/>
          <w:szCs w:val="36"/>
          <w:rtl/>
        </w:rPr>
        <w:t xml:space="preserve"> </w:t>
      </w:r>
      <w:proofErr w:type="gramStart"/>
      <w:r w:rsidRPr="00AB6403">
        <w:rPr>
          <w:rFonts w:ascii="Traditional Arabic" w:hAnsi="Traditional Arabic" w:cs="Traditional Arabic"/>
          <w:b/>
          <w:bCs/>
          <w:sz w:val="36"/>
          <w:szCs w:val="36"/>
          <w:rtl/>
        </w:rPr>
        <w:t>فقال ”</w:t>
      </w:r>
      <w:proofErr w:type="gramEnd"/>
      <w:r w:rsidRPr="00AB6403">
        <w:rPr>
          <w:rFonts w:ascii="Traditional Arabic" w:hAnsi="Traditional Arabic" w:cs="Traditional Arabic"/>
          <w:b/>
          <w:bCs/>
          <w:sz w:val="36"/>
          <w:szCs w:val="36"/>
          <w:rtl/>
        </w:rPr>
        <w:t xml:space="preserve"> صِيَامُ يَوْمِ عَرَفَةَ أَحْتَسِبُ عَلَى اللَّهِ أَنْ يُكَفِّرَ السَّنَةَ الَّتِي قَبْلَهُ وَالسَّنَةَ الَّتِي بَعْدَهُ.”( مسلم)؛ وهذا لغيرِ الحاجِّ، أمّا الحاجُّ فلا يُسنُّ له صيامُ يومِ عرفةَ؛ لأنّهُ يومُ عيدٍ لأهلِ الموقفِ.</w:t>
      </w:r>
    </w:p>
    <w:p w14:paraId="53448E9E" w14:textId="77777777" w:rsidR="00D12F03" w:rsidRPr="00AB6403" w:rsidRDefault="00D12F03" w:rsidP="00D12F03">
      <w:pPr>
        <w:bidi/>
        <w:spacing w:after="0" w:line="240" w:lineRule="auto"/>
        <w:jc w:val="both"/>
        <w:rPr>
          <w:rFonts w:ascii="Traditional Arabic" w:hAnsi="Traditional Arabic" w:cs="Traditional Arabic"/>
          <w:b/>
          <w:bCs/>
          <w:sz w:val="36"/>
          <w:szCs w:val="36"/>
          <w:rtl/>
        </w:rPr>
      </w:pPr>
      <w:r w:rsidRPr="00DF72B9">
        <w:rPr>
          <w:rFonts w:ascii="Traditional Arabic" w:hAnsi="Traditional Arabic" w:cs="Monotype Koufi" w:hint="cs"/>
          <w:b/>
          <w:bCs/>
          <w:sz w:val="36"/>
          <w:szCs w:val="36"/>
          <w:rtl/>
        </w:rPr>
        <w:t>ومنها</w:t>
      </w:r>
      <w:r w:rsidRPr="00DF72B9">
        <w:rPr>
          <w:rFonts w:ascii="Traditional Arabic" w:hAnsi="Traditional Arabic" w:cs="Monotype Koufi"/>
          <w:b/>
          <w:bCs/>
          <w:sz w:val="36"/>
          <w:szCs w:val="36"/>
          <w:rtl/>
        </w:rPr>
        <w:t>: حفظُ الجوارحِ:</w:t>
      </w:r>
      <w:r w:rsidRPr="00AB6403">
        <w:rPr>
          <w:rFonts w:ascii="Traditional Arabic" w:hAnsi="Traditional Arabic" w:cs="Traditional Arabic"/>
          <w:b/>
          <w:bCs/>
          <w:sz w:val="36"/>
          <w:szCs w:val="36"/>
          <w:rtl/>
        </w:rPr>
        <w:t xml:space="preserve"> يجبُ على المسلمِ أنْ يحفظَ سمعَهُ وبصرَهُ ولسانَهُ</w:t>
      </w:r>
      <w:r>
        <w:rPr>
          <w:rFonts w:ascii="Traditional Arabic" w:hAnsi="Traditional Arabic" w:cs="Traditional Arabic"/>
          <w:b/>
          <w:bCs/>
          <w:sz w:val="36"/>
          <w:szCs w:val="36"/>
          <w:rtl/>
        </w:rPr>
        <w:t xml:space="preserve"> وجميعَ جوارحِهِ في هذا اليومِ</w:t>
      </w:r>
      <w:r>
        <w:rPr>
          <w:rFonts w:ascii="Traditional Arabic" w:hAnsi="Traditional Arabic" w:cs="Traditional Arabic" w:hint="cs"/>
          <w:b/>
          <w:bCs/>
          <w:sz w:val="36"/>
          <w:szCs w:val="36"/>
          <w:rtl/>
        </w:rPr>
        <w:t>.</w:t>
      </w:r>
    </w:p>
    <w:p w14:paraId="082026AF" w14:textId="77777777" w:rsidR="00D12F03" w:rsidRPr="00AB6403" w:rsidRDefault="00D12F03" w:rsidP="00D12F03">
      <w:pPr>
        <w:bidi/>
        <w:spacing w:after="0" w:line="240" w:lineRule="auto"/>
        <w:jc w:val="both"/>
        <w:rPr>
          <w:rFonts w:ascii="Traditional Arabic" w:hAnsi="Traditional Arabic" w:cs="Traditional Arabic"/>
          <w:b/>
          <w:bCs/>
          <w:sz w:val="36"/>
          <w:szCs w:val="36"/>
          <w:rtl/>
        </w:rPr>
      </w:pPr>
      <w:r w:rsidRPr="00AB6403">
        <w:rPr>
          <w:rFonts w:ascii="Traditional Arabic" w:hAnsi="Traditional Arabic" w:cs="Traditional Arabic"/>
          <w:b/>
          <w:bCs/>
          <w:sz w:val="36"/>
          <w:szCs w:val="36"/>
          <w:rtl/>
        </w:rPr>
        <w:t>فعلينا أنْ نحفظَ جوارحَنَا في هذه الأيامِ المباركةِ، وأنْ نجتهدَ في الطاعةِ، فالحسناتُ مضاعفةٌ لحرمةِ الزمانِ والمكانِ، كما يجبُ علينا أنْ نبتعدَ عن الذنوبِ والمعاصي؛ لأنَّ العقابَ مضاعفٌ أيضًا لحرمةِ الزمانِ والمكانِ.</w:t>
      </w:r>
    </w:p>
    <w:p w14:paraId="5478AE89" w14:textId="77777777" w:rsidR="00D12F03" w:rsidRDefault="00D12F03" w:rsidP="00D12F03">
      <w:pPr>
        <w:bidi/>
        <w:spacing w:after="0" w:line="216" w:lineRule="auto"/>
        <w:jc w:val="both"/>
        <w:rPr>
          <w:rFonts w:ascii="Traditional Arabic" w:hAnsi="Traditional Arabic" w:cs="Traditional Arabic"/>
          <w:b/>
          <w:bCs/>
          <w:sz w:val="36"/>
          <w:szCs w:val="36"/>
          <w:rtl/>
        </w:rPr>
      </w:pPr>
      <w:r w:rsidRPr="00DF72B9">
        <w:rPr>
          <w:rFonts w:ascii="Traditional Arabic" w:hAnsi="Traditional Arabic" w:cs="Monotype Koufi"/>
          <w:b/>
          <w:bCs/>
          <w:sz w:val="36"/>
          <w:szCs w:val="36"/>
          <w:rtl/>
        </w:rPr>
        <w:t>ومنها: القيامُ بحقوقِ اللهِ على العبدِ:</w:t>
      </w:r>
      <w:r w:rsidRPr="00AB6403">
        <w:rPr>
          <w:rFonts w:ascii="Traditional Arabic" w:hAnsi="Traditional Arabic" w:cs="Traditional Arabic"/>
          <w:b/>
          <w:bCs/>
          <w:sz w:val="36"/>
          <w:szCs w:val="36"/>
          <w:rtl/>
        </w:rPr>
        <w:t xml:space="preserve"> يقولُ أحدُ السلفِ: " مَن فاتَهُ في هذا العامِ القيام بعرفةَ فليقمْ للهِ بحقّهِ الذي عَرَفَه، ومَن عجزَ عن المبيتِ بمزدلفة، فليُبيِّت عزمَهُ على طاعةِ اللهِ وقد قرَّبَهُ وأزلفَهُ، ومَن لم يقدرْ على نحرِ هديهِ </w:t>
      </w:r>
      <w:proofErr w:type="spellStart"/>
      <w:r w:rsidRPr="00AB6403">
        <w:rPr>
          <w:rFonts w:ascii="Traditional Arabic" w:hAnsi="Traditional Arabic" w:cs="Traditional Arabic"/>
          <w:b/>
          <w:bCs/>
          <w:sz w:val="36"/>
          <w:szCs w:val="36"/>
          <w:rtl/>
        </w:rPr>
        <w:t>بمنَى</w:t>
      </w:r>
      <w:proofErr w:type="spellEnd"/>
      <w:r w:rsidRPr="00AB6403">
        <w:rPr>
          <w:rFonts w:ascii="Traditional Arabic" w:hAnsi="Traditional Arabic" w:cs="Traditional Arabic"/>
          <w:b/>
          <w:bCs/>
          <w:sz w:val="36"/>
          <w:szCs w:val="36"/>
          <w:rtl/>
        </w:rPr>
        <w:t xml:space="preserve"> فليذبحْ هواهُ هنا وقد بلغَ </w:t>
      </w:r>
      <w:proofErr w:type="spellStart"/>
      <w:r w:rsidRPr="00AB6403">
        <w:rPr>
          <w:rFonts w:ascii="Traditional Arabic" w:hAnsi="Traditional Arabic" w:cs="Traditional Arabic"/>
          <w:b/>
          <w:bCs/>
          <w:sz w:val="36"/>
          <w:szCs w:val="36"/>
          <w:rtl/>
        </w:rPr>
        <w:t>المُنى</w:t>
      </w:r>
      <w:proofErr w:type="spellEnd"/>
      <w:r w:rsidRPr="00AB6403">
        <w:rPr>
          <w:rFonts w:ascii="Traditional Arabic" w:hAnsi="Traditional Arabic" w:cs="Traditional Arabic"/>
          <w:b/>
          <w:bCs/>
          <w:sz w:val="36"/>
          <w:szCs w:val="36"/>
          <w:rtl/>
        </w:rPr>
        <w:t xml:space="preserve">، ومِن لم يصلْ إلى البيتِ لأنّه منهُ بعيد، فليقصدْ ربَّ البيتِ فإنّه أقربُ إليه مِن حبلِ الوريد ". </w:t>
      </w:r>
      <w:proofErr w:type="gramStart"/>
      <w:r w:rsidRPr="00AB6403">
        <w:rPr>
          <w:rFonts w:ascii="Traditional Arabic" w:hAnsi="Traditional Arabic" w:cs="Traditional Arabic"/>
          <w:b/>
          <w:bCs/>
          <w:sz w:val="36"/>
          <w:szCs w:val="36"/>
          <w:rtl/>
        </w:rPr>
        <w:t>( لطائف</w:t>
      </w:r>
      <w:proofErr w:type="gramEnd"/>
      <w:r w:rsidRPr="00AB6403">
        <w:rPr>
          <w:rFonts w:ascii="Traditional Arabic" w:hAnsi="Traditional Arabic" w:cs="Traditional Arabic"/>
          <w:b/>
          <w:bCs/>
          <w:sz w:val="36"/>
          <w:szCs w:val="36"/>
          <w:rtl/>
        </w:rPr>
        <w:t xml:space="preserve"> المعارف لابن رجب).</w:t>
      </w:r>
    </w:p>
    <w:p w14:paraId="34CCA8FE" w14:textId="77777777" w:rsidR="00D12F03" w:rsidRPr="00AB6403" w:rsidRDefault="00D12F03" w:rsidP="00D12F03">
      <w:pPr>
        <w:bidi/>
        <w:spacing w:after="0" w:line="216" w:lineRule="auto"/>
        <w:jc w:val="both"/>
        <w:rPr>
          <w:rFonts w:ascii="Traditional Arabic" w:hAnsi="Traditional Arabic" w:cs="Traditional Arabic"/>
          <w:b/>
          <w:bCs/>
          <w:sz w:val="36"/>
          <w:szCs w:val="36"/>
          <w:rtl/>
        </w:rPr>
      </w:pPr>
      <w:r w:rsidRPr="0012650E">
        <w:rPr>
          <w:rFonts w:ascii="Traditional Arabic" w:hAnsi="Traditional Arabic" w:cs="Monotype Koufi" w:hint="cs"/>
          <w:b/>
          <w:bCs/>
          <w:sz w:val="36"/>
          <w:szCs w:val="36"/>
          <w:rtl/>
        </w:rPr>
        <w:t>أي</w:t>
      </w:r>
      <w:r>
        <w:rPr>
          <w:rFonts w:ascii="Traditional Arabic" w:hAnsi="Traditional Arabic" w:cs="Monotype Koufi" w:hint="cs"/>
          <w:b/>
          <w:bCs/>
          <w:sz w:val="36"/>
          <w:szCs w:val="36"/>
          <w:rtl/>
        </w:rPr>
        <w:t>ُّ</w:t>
      </w:r>
      <w:r w:rsidRPr="0012650E">
        <w:rPr>
          <w:rFonts w:ascii="Traditional Arabic" w:hAnsi="Traditional Arabic" w:cs="Monotype Koufi" w:hint="cs"/>
          <w:b/>
          <w:bCs/>
          <w:sz w:val="36"/>
          <w:szCs w:val="36"/>
          <w:rtl/>
        </w:rPr>
        <w:t>ه</w:t>
      </w:r>
      <w:r>
        <w:rPr>
          <w:rFonts w:ascii="Traditional Arabic" w:hAnsi="Traditional Arabic" w:cs="Monotype Koufi" w:hint="cs"/>
          <w:b/>
          <w:bCs/>
          <w:sz w:val="36"/>
          <w:szCs w:val="36"/>
          <w:rtl/>
        </w:rPr>
        <w:t>َ</w:t>
      </w:r>
      <w:r w:rsidRPr="0012650E">
        <w:rPr>
          <w:rFonts w:ascii="Traditional Arabic" w:hAnsi="Traditional Arabic" w:cs="Monotype Koufi" w:hint="cs"/>
          <w:b/>
          <w:bCs/>
          <w:sz w:val="36"/>
          <w:szCs w:val="36"/>
          <w:rtl/>
        </w:rPr>
        <w:t>ا الإخوة</w:t>
      </w:r>
      <w:r>
        <w:rPr>
          <w:rFonts w:ascii="Traditional Arabic" w:hAnsi="Traditional Arabic" w:cs="Monotype Koufi" w:hint="cs"/>
          <w:b/>
          <w:bCs/>
          <w:sz w:val="36"/>
          <w:szCs w:val="36"/>
          <w:rtl/>
        </w:rPr>
        <w:t>ُ</w:t>
      </w:r>
      <w:r w:rsidRPr="0012650E">
        <w:rPr>
          <w:rFonts w:ascii="Traditional Arabic" w:hAnsi="Traditional Arabic" w:cs="Monotype Koufi" w:hint="cs"/>
          <w:b/>
          <w:bCs/>
          <w:sz w:val="36"/>
          <w:szCs w:val="36"/>
          <w:rtl/>
        </w:rPr>
        <w:t xml:space="preserve"> المسلمون:</w:t>
      </w:r>
      <w:r>
        <w:rPr>
          <w:rFonts w:ascii="Traditional Arabic" w:hAnsi="Traditional Arabic" w:cs="Traditional Arabic" w:hint="cs"/>
          <w:b/>
          <w:bCs/>
          <w:sz w:val="36"/>
          <w:szCs w:val="36"/>
          <w:rtl/>
        </w:rPr>
        <w:t xml:space="preserve"> نذكركُمْ بشعيرةِ </w:t>
      </w:r>
      <w:r>
        <w:rPr>
          <w:rFonts w:ascii="Traditional Arabic" w:hAnsi="Traditional Arabic" w:cs="Traditional Arabic"/>
          <w:b/>
          <w:bCs/>
          <w:sz w:val="36"/>
          <w:szCs w:val="36"/>
          <w:rtl/>
        </w:rPr>
        <w:t>الأضحية</w:t>
      </w:r>
      <w:r>
        <w:rPr>
          <w:rFonts w:ascii="Traditional Arabic" w:hAnsi="Traditional Arabic" w:cs="Traditional Arabic" w:hint="cs"/>
          <w:b/>
          <w:bCs/>
          <w:sz w:val="36"/>
          <w:szCs w:val="36"/>
          <w:rtl/>
        </w:rPr>
        <w:t>ِ، فهي</w:t>
      </w:r>
      <w:r w:rsidRPr="0012650E">
        <w:rPr>
          <w:rFonts w:ascii="Traditional Arabic" w:hAnsi="Traditional Arabic" w:cs="Traditional Arabic"/>
          <w:b/>
          <w:bCs/>
          <w:sz w:val="36"/>
          <w:szCs w:val="36"/>
          <w:rtl/>
        </w:rPr>
        <w:t xml:space="preserve"> سنةٌ مؤكدةٌ عن النبيِّ </w:t>
      </w:r>
      <w:r w:rsidRPr="0012650E">
        <w:rPr>
          <w:rFonts w:ascii="Arial Unicode MS" w:hAnsi="Arial Unicode MS" w:cs="Arial Unicode MS" w:hint="cs"/>
          <w:b/>
          <w:bCs/>
          <w:sz w:val="36"/>
          <w:szCs w:val="36"/>
          <w:rtl/>
        </w:rPr>
        <w:t>ﷺ</w:t>
      </w:r>
      <w:r w:rsidRPr="0012650E">
        <w:rPr>
          <w:rFonts w:ascii="Traditional Arabic" w:hAnsi="Traditional Arabic" w:cs="Traditional Arabic" w:hint="cs"/>
          <w:b/>
          <w:bCs/>
          <w:sz w:val="36"/>
          <w:szCs w:val="36"/>
          <w:rtl/>
        </w:rPr>
        <w:t>،</w:t>
      </w:r>
      <w:r w:rsidRPr="0012650E">
        <w:rPr>
          <w:rFonts w:ascii="Traditional Arabic" w:hAnsi="Traditional Arabic" w:cs="Traditional Arabic"/>
          <w:b/>
          <w:bCs/>
          <w:sz w:val="36"/>
          <w:szCs w:val="36"/>
          <w:rtl/>
        </w:rPr>
        <w:t xml:space="preserve"> وذبحُ الأضاحِي يكونُ بعدَ صلاةِ العيدِ مباشرةً، لقولهِ تعالى: { إِنَّا أَعْطَيْنَاكَ الْكَوْثَرَ * فَصَلِّ لِرَبِّكَ وَانْحَرْ * إِنَّ شَانِئَكَ هُوَ الْأَبْتَرُ }(الكوثر: 1- 3)، وعَنِ الْبَرَاءِ بْنِ عَازِبٍ، قَالَ: قَالَ رَسُولُ اللهِ </w:t>
      </w:r>
      <w:r w:rsidRPr="0012650E">
        <w:rPr>
          <w:rFonts w:ascii="Arial Unicode MS" w:hAnsi="Arial Unicode MS" w:cs="Arial Unicode MS" w:hint="cs"/>
          <w:b/>
          <w:bCs/>
          <w:sz w:val="36"/>
          <w:szCs w:val="36"/>
          <w:rtl/>
        </w:rPr>
        <w:t>ﷺ</w:t>
      </w:r>
      <w:r w:rsidRPr="0012650E">
        <w:rPr>
          <w:rFonts w:ascii="Traditional Arabic" w:hAnsi="Traditional Arabic" w:cs="Traditional Arabic"/>
          <w:b/>
          <w:bCs/>
          <w:sz w:val="36"/>
          <w:szCs w:val="36"/>
          <w:rtl/>
        </w:rPr>
        <w:t xml:space="preserve">: «إِنَّ أَوَّلَ مَا نَبْدَأُ بِهِ فِي يَوْمِنَا هَذَا نُصَلِّي، ثُمَّ نَرْجِعُ فَنَنْحَرُ، فَمَنْ فَعَلَ ذَلِكَ، فَقَدْ أَصَابَ سُنَّتَنَا، وَمَنْ ذَبَحَ، فَإِنَّمَا هُوَ لَحْمٌ قَدَّمَهُ لِأَهْلِهِ لَيْسَ مِنَ النُّسُكِ فِي شَيْءٍ» (متفق عليه). ووقتُ الذبحِ أربعةُ أيامٍ، يومُ النحرِ وثلاثةُ أيامِ التشريقِ، لما ثبتَ عن النبيِّ </w:t>
      </w:r>
      <w:r w:rsidRPr="0012650E">
        <w:rPr>
          <w:rFonts w:ascii="Arial Unicode MS" w:hAnsi="Arial Unicode MS" w:cs="Arial Unicode MS" w:hint="cs"/>
          <w:b/>
          <w:bCs/>
          <w:sz w:val="36"/>
          <w:szCs w:val="36"/>
          <w:rtl/>
        </w:rPr>
        <w:t>ﷺ</w:t>
      </w:r>
      <w:r w:rsidRPr="0012650E">
        <w:rPr>
          <w:rFonts w:ascii="Traditional Arabic" w:hAnsi="Traditional Arabic" w:cs="Traditional Arabic"/>
          <w:b/>
          <w:bCs/>
          <w:sz w:val="36"/>
          <w:szCs w:val="36"/>
          <w:rtl/>
        </w:rPr>
        <w:t xml:space="preserve"> أنّهُ قال: "كلُّ أيامِ التشريقِ ذبحٌ</w:t>
      </w:r>
      <w:proofErr w:type="gramStart"/>
      <w:r w:rsidRPr="0012650E">
        <w:rPr>
          <w:rFonts w:ascii="Traditional Arabic" w:hAnsi="Traditional Arabic" w:cs="Traditional Arabic"/>
          <w:b/>
          <w:bCs/>
          <w:sz w:val="36"/>
          <w:szCs w:val="36"/>
          <w:rtl/>
        </w:rPr>
        <w:t>" .</w:t>
      </w:r>
      <w:proofErr w:type="gramEnd"/>
      <w:r w:rsidRPr="0012650E">
        <w:rPr>
          <w:rFonts w:ascii="Traditional Arabic" w:hAnsi="Traditional Arabic" w:cs="Traditional Arabic"/>
          <w:b/>
          <w:bCs/>
          <w:sz w:val="36"/>
          <w:szCs w:val="36"/>
          <w:rtl/>
        </w:rPr>
        <w:t>( ابن حبان وأحمد والبيهقي).</w:t>
      </w:r>
      <w:r>
        <w:rPr>
          <w:rFonts w:ascii="Traditional Arabic" w:hAnsi="Traditional Arabic" w:cs="Traditional Arabic" w:hint="cs"/>
          <w:b/>
          <w:bCs/>
          <w:sz w:val="36"/>
          <w:szCs w:val="36"/>
          <w:rtl/>
        </w:rPr>
        <w:t xml:space="preserve"> </w:t>
      </w:r>
      <w:r w:rsidRPr="0012650E">
        <w:rPr>
          <w:rFonts w:ascii="Traditional Arabic" w:hAnsi="Traditional Arabic" w:cs="Traditional Arabic" w:hint="cs"/>
          <w:b/>
          <w:bCs/>
          <w:sz w:val="36"/>
          <w:szCs w:val="36"/>
          <w:rtl/>
        </w:rPr>
        <w:t>كما</w:t>
      </w:r>
      <w:r w:rsidRPr="0012650E">
        <w:rPr>
          <w:rFonts w:ascii="Traditional Arabic" w:hAnsi="Traditional Arabic" w:cs="Traditional Arabic"/>
          <w:b/>
          <w:bCs/>
          <w:sz w:val="36"/>
          <w:szCs w:val="36"/>
          <w:rtl/>
        </w:rPr>
        <w:t xml:space="preserve"> يستحبُّ ألّا يأكلَ حتى يرجعَ مِن الصلاةِ فيأكل</w:t>
      </w:r>
      <w:r>
        <w:rPr>
          <w:rFonts w:ascii="Traditional Arabic" w:hAnsi="Traditional Arabic" w:cs="Traditional Arabic" w:hint="cs"/>
          <w:b/>
          <w:bCs/>
          <w:sz w:val="36"/>
          <w:szCs w:val="36"/>
          <w:rtl/>
        </w:rPr>
        <w:t>َ</w:t>
      </w:r>
      <w:r w:rsidRPr="0012650E">
        <w:rPr>
          <w:rFonts w:ascii="Traditional Arabic" w:hAnsi="Traditional Arabic" w:cs="Traditional Arabic"/>
          <w:b/>
          <w:bCs/>
          <w:sz w:val="36"/>
          <w:szCs w:val="36"/>
          <w:rtl/>
        </w:rPr>
        <w:t xml:space="preserve"> مِن أضحيتهِ إنْ كان</w:t>
      </w:r>
      <w:r>
        <w:rPr>
          <w:rFonts w:ascii="Traditional Arabic" w:hAnsi="Traditional Arabic" w:cs="Traditional Arabic" w:hint="cs"/>
          <w:b/>
          <w:bCs/>
          <w:sz w:val="36"/>
          <w:szCs w:val="36"/>
          <w:rtl/>
        </w:rPr>
        <w:t>َ</w:t>
      </w:r>
      <w:r w:rsidRPr="0012650E">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12650E">
        <w:rPr>
          <w:rFonts w:ascii="Traditional Arabic" w:hAnsi="Traditional Arabic" w:cs="Traditional Arabic"/>
          <w:b/>
          <w:bCs/>
          <w:sz w:val="36"/>
          <w:szCs w:val="36"/>
          <w:rtl/>
        </w:rPr>
        <w:t xml:space="preserve"> أضحية</w:t>
      </w:r>
      <w:r>
        <w:rPr>
          <w:rFonts w:ascii="Traditional Arabic" w:hAnsi="Traditional Arabic" w:cs="Traditional Arabic" w:hint="cs"/>
          <w:b/>
          <w:bCs/>
          <w:sz w:val="36"/>
          <w:szCs w:val="36"/>
          <w:rtl/>
        </w:rPr>
        <w:t>ٌ</w:t>
      </w:r>
      <w:r w:rsidRPr="0012650E">
        <w:rPr>
          <w:rFonts w:ascii="Traditional Arabic" w:hAnsi="Traditional Arabic" w:cs="Traditional Arabic"/>
          <w:b/>
          <w:bCs/>
          <w:sz w:val="36"/>
          <w:szCs w:val="36"/>
          <w:rtl/>
        </w:rPr>
        <w:t xml:space="preserve">، فإنْ لم يكنْ لهُ مِن أضحيةٍ فلا حرجَ أنْ يأكلَ قبلَ الصلاةِ، فقد "كان رسولُ اللهِ </w:t>
      </w:r>
      <w:r w:rsidRPr="0012650E">
        <w:rPr>
          <w:rFonts w:ascii="Arial Unicode MS" w:hAnsi="Arial Unicode MS" w:cs="Arial Unicode MS" w:hint="cs"/>
          <w:b/>
          <w:bCs/>
          <w:sz w:val="36"/>
          <w:szCs w:val="36"/>
          <w:rtl/>
        </w:rPr>
        <w:t>ﷺ</w:t>
      </w:r>
      <w:r w:rsidRPr="0012650E">
        <w:rPr>
          <w:rFonts w:ascii="Traditional Arabic" w:hAnsi="Traditional Arabic" w:cs="Traditional Arabic"/>
          <w:b/>
          <w:bCs/>
          <w:sz w:val="36"/>
          <w:szCs w:val="36"/>
          <w:rtl/>
        </w:rPr>
        <w:t xml:space="preserve"> لا يطعمُ حتى يرجعَ مِن المصل</w:t>
      </w:r>
      <w:r>
        <w:rPr>
          <w:rFonts w:ascii="Traditional Arabic" w:hAnsi="Traditional Arabic" w:cs="Traditional Arabic" w:hint="cs"/>
          <w:b/>
          <w:bCs/>
          <w:sz w:val="36"/>
          <w:szCs w:val="36"/>
          <w:rtl/>
        </w:rPr>
        <w:t>َّ</w:t>
      </w:r>
      <w:r w:rsidRPr="0012650E">
        <w:rPr>
          <w:rFonts w:ascii="Traditional Arabic" w:hAnsi="Traditional Arabic" w:cs="Traditional Arabic"/>
          <w:b/>
          <w:bCs/>
          <w:sz w:val="36"/>
          <w:szCs w:val="36"/>
          <w:rtl/>
        </w:rPr>
        <w:t>ى فيأكلُ مِن أضحيتهِ" [أحمد والبيهقي].</w:t>
      </w:r>
    </w:p>
    <w:p w14:paraId="2A7BEF57" w14:textId="77777777" w:rsidR="00D12F03" w:rsidRPr="00065FED" w:rsidRDefault="00D12F03" w:rsidP="00D12F03">
      <w:pPr>
        <w:bidi/>
        <w:spacing w:after="0" w:line="216" w:lineRule="auto"/>
        <w:jc w:val="both"/>
        <w:rPr>
          <w:rFonts w:ascii="Traditional Arabic" w:hAnsi="Traditional Arabic" w:cs="Monotype Koufi"/>
          <w:b/>
          <w:bCs/>
          <w:sz w:val="36"/>
          <w:szCs w:val="36"/>
          <w:rtl/>
        </w:rPr>
      </w:pPr>
      <w:r w:rsidRPr="00065FED">
        <w:rPr>
          <w:rFonts w:asciiTheme="majorBidi" w:hAnsiTheme="majorBidi" w:cs="Monotype Koufi"/>
          <w:b/>
          <w:bCs/>
          <w:sz w:val="36"/>
          <w:szCs w:val="36"/>
          <w:rtl/>
        </w:rPr>
        <w:t>نسألُ اللهَ أنْ يرزقنَا</w:t>
      </w:r>
      <w:r w:rsidRPr="00065FED">
        <w:rPr>
          <w:rFonts w:asciiTheme="majorBidi" w:hAnsiTheme="majorBidi" w:cs="Monotype Koufi" w:hint="cs"/>
          <w:b/>
          <w:bCs/>
          <w:sz w:val="36"/>
          <w:szCs w:val="36"/>
          <w:rtl/>
        </w:rPr>
        <w:t xml:space="preserve"> </w:t>
      </w:r>
      <w:r>
        <w:rPr>
          <w:rFonts w:asciiTheme="majorBidi" w:hAnsiTheme="majorBidi" w:cs="Monotype Koufi" w:hint="cs"/>
          <w:b/>
          <w:bCs/>
          <w:sz w:val="36"/>
          <w:szCs w:val="36"/>
          <w:rtl/>
        </w:rPr>
        <w:t xml:space="preserve">حج بيته </w:t>
      </w:r>
      <w:proofErr w:type="gramStart"/>
      <w:r>
        <w:rPr>
          <w:rFonts w:asciiTheme="majorBidi" w:hAnsiTheme="majorBidi" w:cs="Monotype Koufi" w:hint="cs"/>
          <w:b/>
          <w:bCs/>
          <w:sz w:val="36"/>
          <w:szCs w:val="36"/>
          <w:rtl/>
        </w:rPr>
        <w:t>الحرام</w:t>
      </w:r>
      <w:r w:rsidRPr="00065FED">
        <w:rPr>
          <w:rFonts w:cs="Monotype Koufi" w:hint="cs"/>
          <w:b/>
          <w:bCs/>
          <w:sz w:val="36"/>
          <w:szCs w:val="36"/>
          <w:rtl/>
        </w:rPr>
        <w:t xml:space="preserve"> ،</w:t>
      </w:r>
      <w:proofErr w:type="gramEnd"/>
      <w:r w:rsidRPr="00065FED">
        <w:rPr>
          <w:rFonts w:cs="Monotype Koufi" w:hint="cs"/>
          <w:b/>
          <w:bCs/>
          <w:sz w:val="36"/>
          <w:szCs w:val="36"/>
          <w:rtl/>
        </w:rPr>
        <w:t xml:space="preserve"> وأنْ يحفظَ مصرَنَا مِن كلِّ مكروهٍ وسوءٍ</w:t>
      </w:r>
      <w:r>
        <w:rPr>
          <w:rFonts w:asciiTheme="majorBidi" w:hAnsiTheme="majorBidi" w:cs="Monotype Koufi" w:hint="cs"/>
          <w:b/>
          <w:bCs/>
          <w:sz w:val="36"/>
          <w:szCs w:val="36"/>
          <w:rtl/>
        </w:rPr>
        <w:t xml:space="preserve"> </w:t>
      </w:r>
      <w:r w:rsidRPr="00065FED">
        <w:rPr>
          <w:rFonts w:asciiTheme="majorBidi" w:hAnsiTheme="majorBidi" w:cs="Monotype Koufi" w:hint="cs"/>
          <w:b/>
          <w:bCs/>
          <w:sz w:val="36"/>
          <w:szCs w:val="36"/>
          <w:rtl/>
        </w:rPr>
        <w:t>،،،</w:t>
      </w:r>
    </w:p>
    <w:p w14:paraId="6493611B" w14:textId="314AA193" w:rsidR="00C31F10" w:rsidRPr="00295AD6" w:rsidRDefault="00631793" w:rsidP="00D12F03">
      <w:pPr>
        <w:tabs>
          <w:tab w:val="left" w:pos="10932"/>
          <w:tab w:val="left" w:pos="11112"/>
        </w:tabs>
        <w:bidi/>
        <w:spacing w:after="0" w:line="216" w:lineRule="auto"/>
        <w:jc w:val="center"/>
        <w:rPr>
          <w:rFonts w:ascii="Traditional Arabic" w:hAnsi="Traditional Arabic" w:cs="Monotype Koufi"/>
          <w:b/>
          <w:bCs/>
          <w:sz w:val="35"/>
          <w:szCs w:val="35"/>
          <w:rtl/>
        </w:rPr>
      </w:pPr>
      <w:r w:rsidRPr="00295AD6">
        <w:rPr>
          <w:rFonts w:ascii="Traditional Arabic" w:hAnsi="Traditional Arabic" w:cs="Monotype Koufi" w:hint="cs"/>
          <w:b/>
          <w:bCs/>
          <w:sz w:val="35"/>
          <w:szCs w:val="35"/>
          <w:rtl/>
        </w:rPr>
        <w:t xml:space="preserve">الدعاء،،،،،،،    وأقم الصلاة،،،،،    </w:t>
      </w:r>
      <w:proofErr w:type="gramStart"/>
      <w:r w:rsidRPr="00295AD6">
        <w:rPr>
          <w:rFonts w:ascii="Traditional Arabic" w:hAnsi="Traditional Arabic" w:cs="Monotype Koufi"/>
          <w:b/>
          <w:bCs/>
          <w:sz w:val="35"/>
          <w:szCs w:val="35"/>
          <w:rtl/>
        </w:rPr>
        <w:t>كتبه :</w:t>
      </w:r>
      <w:proofErr w:type="gramEnd"/>
      <w:r w:rsidRPr="00295AD6">
        <w:rPr>
          <w:rFonts w:ascii="Traditional Arabic" w:hAnsi="Traditional Arabic" w:cs="Monotype Koufi"/>
          <w:b/>
          <w:bCs/>
          <w:sz w:val="35"/>
          <w:szCs w:val="35"/>
          <w:rtl/>
        </w:rPr>
        <w:t xml:space="preserve"> خادم الدعوة الإسلامية</w:t>
      </w:r>
      <w:r w:rsidRPr="00295AD6">
        <w:rPr>
          <w:rFonts w:ascii="Traditional Arabic" w:hAnsi="Traditional Arabic" w:cs="Monotype Koufi" w:hint="cs"/>
          <w:b/>
          <w:bCs/>
          <w:sz w:val="35"/>
          <w:szCs w:val="35"/>
          <w:rtl/>
        </w:rPr>
        <w:t xml:space="preserve">  </w:t>
      </w:r>
      <w:r w:rsidRPr="00295AD6">
        <w:rPr>
          <w:rFonts w:ascii="Traditional Arabic" w:hAnsi="Traditional Arabic" w:cs="Monotype Koufi"/>
          <w:b/>
          <w:bCs/>
          <w:sz w:val="35"/>
          <w:szCs w:val="35"/>
          <w:rtl/>
        </w:rPr>
        <w:t>د / خالد بدير بدوي</w:t>
      </w:r>
    </w:p>
    <w:sectPr w:rsidR="00C31F10" w:rsidRPr="00295AD6"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0BFA7" w14:textId="77777777" w:rsidR="00EA5F54" w:rsidRDefault="00EA5F54" w:rsidP="0046340F">
      <w:pPr>
        <w:spacing w:after="0" w:line="240" w:lineRule="auto"/>
      </w:pPr>
      <w:r>
        <w:separator/>
      </w:r>
    </w:p>
  </w:endnote>
  <w:endnote w:type="continuationSeparator" w:id="0">
    <w:p w14:paraId="65DAD07F" w14:textId="77777777" w:rsidR="00EA5F54" w:rsidRDefault="00EA5F5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30ED2" w14:textId="77777777" w:rsidR="00EA5F54" w:rsidRDefault="00EA5F54" w:rsidP="0046340F">
      <w:pPr>
        <w:spacing w:after="0" w:line="240" w:lineRule="auto"/>
      </w:pPr>
      <w:r>
        <w:separator/>
      </w:r>
    </w:p>
  </w:footnote>
  <w:footnote w:type="continuationSeparator" w:id="0">
    <w:p w14:paraId="4DA90F56" w14:textId="77777777" w:rsidR="00EA5F54" w:rsidRDefault="00EA5F5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5B33F9F3"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1141B"/>
    <w:rsid w:val="00017D45"/>
    <w:rsid w:val="00022122"/>
    <w:rsid w:val="00023006"/>
    <w:rsid w:val="00031119"/>
    <w:rsid w:val="000311A1"/>
    <w:rsid w:val="000312A5"/>
    <w:rsid w:val="00037E9B"/>
    <w:rsid w:val="00050B44"/>
    <w:rsid w:val="00053A85"/>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5563"/>
    <w:rsid w:val="000F7B21"/>
    <w:rsid w:val="00101090"/>
    <w:rsid w:val="00102609"/>
    <w:rsid w:val="0010455E"/>
    <w:rsid w:val="0011467B"/>
    <w:rsid w:val="00117DE8"/>
    <w:rsid w:val="001254BB"/>
    <w:rsid w:val="001261A5"/>
    <w:rsid w:val="00131288"/>
    <w:rsid w:val="00141CAD"/>
    <w:rsid w:val="00141FA4"/>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95AD6"/>
    <w:rsid w:val="002A2522"/>
    <w:rsid w:val="002A77F9"/>
    <w:rsid w:val="002B57A5"/>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33"/>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6E7B"/>
    <w:rsid w:val="005A7088"/>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191"/>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029C"/>
    <w:rsid w:val="00A114DD"/>
    <w:rsid w:val="00A12FD0"/>
    <w:rsid w:val="00A15DE7"/>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97974"/>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2F03"/>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0D4E"/>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5F54"/>
    <w:rsid w:val="00EA6948"/>
    <w:rsid w:val="00EA74C7"/>
    <w:rsid w:val="00EB3435"/>
    <w:rsid w:val="00EB57C9"/>
    <w:rsid w:val="00EB7EFC"/>
    <w:rsid w:val="00EB7F56"/>
    <w:rsid w:val="00EC4819"/>
    <w:rsid w:val="00EC5668"/>
    <w:rsid w:val="00ED04C6"/>
    <w:rsid w:val="00EE1C88"/>
    <w:rsid w:val="00EE2DE4"/>
    <w:rsid w:val="00EE47E2"/>
    <w:rsid w:val="00EF065C"/>
    <w:rsid w:val="00EF229E"/>
    <w:rsid w:val="00EF26E3"/>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B797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1785</Words>
  <Characters>10179</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2024-05-07T14:00:00Z</cp:lastPrinted>
  <dcterms:created xsi:type="dcterms:W3CDTF">2024-06-07T14:34:00Z</dcterms:created>
  <dcterms:modified xsi:type="dcterms:W3CDTF">2024-06-07T14:34:00Z</dcterms:modified>
</cp:coreProperties>
</file>