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0761AEC2" w:rsidR="0015607C" w:rsidRPr="00C8044D" w:rsidRDefault="00F54064" w:rsidP="00F47813">
      <w:pPr>
        <w:bidi/>
        <w:spacing w:after="120" w:line="240" w:lineRule="auto"/>
        <w:jc w:val="center"/>
        <w:rPr>
          <w:rFonts w:ascii="Sakkal Majalla" w:hAnsi="Sakkal Majalla" w:cs="PT Bold Heading"/>
          <w:sz w:val="90"/>
          <w:szCs w:val="90"/>
          <w:rtl/>
          <w:lang w:bidi="ar-EG"/>
        </w:rPr>
      </w:pPr>
      <w:r w:rsidRPr="00C8044D">
        <w:rPr>
          <w:rFonts w:ascii="Sakkal Majalla" w:hAnsi="Sakkal Majalla" w:cs="PT Bold Heading"/>
          <w:sz w:val="90"/>
          <w:szCs w:val="90"/>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C8044D">
        <w:rPr>
          <w:rFonts w:ascii="Sakkal Majalla" w:hAnsi="Sakkal Majalla" w:cs="PT Bold Heading"/>
          <w:sz w:val="90"/>
          <w:szCs w:val="90"/>
          <w:rtl/>
          <w:lang w:bidi="ar-EG"/>
        </w:rPr>
        <w:t xml:space="preserve"> </w:t>
      </w:r>
      <w:r w:rsidR="00C8044D" w:rsidRPr="00C8044D">
        <w:rPr>
          <w:rFonts w:ascii="Sakkal Majalla" w:hAnsi="Sakkal Majalla" w:cs="PT Bold Heading"/>
          <w:sz w:val="90"/>
          <w:szCs w:val="90"/>
          <w:rtl/>
          <w:lang w:bidi="ar-EG"/>
        </w:rPr>
        <w:t>وَذَرُوا ظاهِرَ الْإِثْمِ وَباطِنَهُ</w:t>
      </w:r>
      <w:r w:rsidR="00C8044D" w:rsidRPr="00C8044D">
        <w:rPr>
          <w:rFonts w:ascii="Sakkal Majalla" w:hAnsi="Sakkal Majalla" w:cs="PT Bold Heading"/>
          <w:sz w:val="90"/>
          <w:szCs w:val="90"/>
          <w:rtl/>
          <w:lang w:bidi="ar-EG"/>
        </w:rPr>
        <w:t xml:space="preserve"> </w:t>
      </w:r>
    </w:p>
    <w:p w14:paraId="6132B1B5" w14:textId="0035EAED" w:rsidR="00064877" w:rsidRPr="00EE0FF9" w:rsidRDefault="007B3220" w:rsidP="00EE0FF9">
      <w:pPr>
        <w:bidi/>
        <w:spacing w:after="120" w:line="240" w:lineRule="auto"/>
        <w:jc w:val="center"/>
        <w:rPr>
          <w:rFonts w:ascii="Sakkal Majalla" w:hAnsi="Sakkal Majalla" w:cs="PT Bold Heading"/>
          <w:sz w:val="36"/>
          <w:szCs w:val="36"/>
          <w:rtl/>
        </w:rPr>
      </w:pPr>
      <w:r w:rsidRPr="00EE0FF9">
        <w:rPr>
          <w:rFonts w:ascii="Sakkal Majalla" w:hAnsi="Sakkal Majalla" w:cs="PT Bold Heading"/>
          <w:sz w:val="36"/>
          <w:szCs w:val="36"/>
          <w:rtl/>
        </w:rPr>
        <w:t>بتاريخ</w:t>
      </w:r>
      <w:r w:rsidR="00A648A7" w:rsidRPr="00EE0FF9">
        <w:rPr>
          <w:rFonts w:ascii="Sakkal Majalla" w:hAnsi="Sakkal Majalla" w:cs="PT Bold Heading"/>
          <w:sz w:val="36"/>
          <w:szCs w:val="36"/>
          <w:rtl/>
        </w:rPr>
        <w:t xml:space="preserve"> </w:t>
      </w:r>
      <w:r w:rsidR="00C8044D">
        <w:rPr>
          <w:rFonts w:ascii="Sakkal Majalla" w:hAnsi="Sakkal Majalla" w:cs="PT Bold Heading" w:hint="cs"/>
          <w:sz w:val="36"/>
          <w:szCs w:val="36"/>
          <w:rtl/>
        </w:rPr>
        <w:t>8</w:t>
      </w:r>
      <w:r w:rsidR="00EE0FF9" w:rsidRPr="00EE0FF9">
        <w:rPr>
          <w:rFonts w:ascii="Sakkal Majalla" w:hAnsi="Sakkal Majalla" w:cs="PT Bold Heading"/>
          <w:sz w:val="36"/>
          <w:szCs w:val="36"/>
          <w:rtl/>
        </w:rPr>
        <w:t xml:space="preserve"> شعبان</w:t>
      </w:r>
      <w:r w:rsidR="006154D7" w:rsidRPr="00EE0FF9">
        <w:rPr>
          <w:rFonts w:ascii="Sakkal Majalla" w:hAnsi="Sakkal Majalla" w:cs="PT Bold Heading"/>
          <w:sz w:val="36"/>
          <w:szCs w:val="36"/>
          <w:rtl/>
        </w:rPr>
        <w:t xml:space="preserve"> 1446</w:t>
      </w:r>
      <w:r w:rsidRPr="00EE0FF9">
        <w:rPr>
          <w:rFonts w:ascii="Sakkal Majalla" w:hAnsi="Sakkal Majalla" w:cs="PT Bold Heading"/>
          <w:sz w:val="36"/>
          <w:szCs w:val="36"/>
          <w:rtl/>
        </w:rPr>
        <w:t>ه = الموافق</w:t>
      </w:r>
      <w:r w:rsidR="00A648A7" w:rsidRPr="00EE0FF9">
        <w:rPr>
          <w:rFonts w:ascii="Sakkal Majalla" w:hAnsi="Sakkal Majalla" w:cs="PT Bold Heading"/>
          <w:sz w:val="36"/>
          <w:szCs w:val="36"/>
          <w:rtl/>
        </w:rPr>
        <w:t xml:space="preserve"> </w:t>
      </w:r>
      <w:r w:rsidR="00C8044D">
        <w:rPr>
          <w:rFonts w:ascii="Sakkal Majalla" w:hAnsi="Sakkal Majalla" w:cs="PT Bold Heading" w:hint="cs"/>
          <w:sz w:val="36"/>
          <w:szCs w:val="36"/>
          <w:rtl/>
        </w:rPr>
        <w:t>7 فبراير</w:t>
      </w:r>
      <w:r w:rsidRPr="00EE0FF9">
        <w:rPr>
          <w:rFonts w:ascii="Sakkal Majalla" w:hAnsi="Sakkal Majalla" w:cs="PT Bold Heading"/>
          <w:sz w:val="36"/>
          <w:szCs w:val="36"/>
          <w:rtl/>
        </w:rPr>
        <w:t xml:space="preserve"> 202</w:t>
      </w:r>
      <w:r w:rsidR="001563F8" w:rsidRPr="00EE0FF9">
        <w:rPr>
          <w:rFonts w:ascii="Sakkal Majalla" w:hAnsi="Sakkal Majalla" w:cs="PT Bold Heading"/>
          <w:sz w:val="36"/>
          <w:szCs w:val="36"/>
          <w:rtl/>
        </w:rPr>
        <w:t>5</w:t>
      </w:r>
      <w:r w:rsidRPr="00EE0FF9">
        <w:rPr>
          <w:rFonts w:ascii="Sakkal Majalla" w:hAnsi="Sakkal Majalla" w:cs="PT Bold Heading"/>
          <w:sz w:val="36"/>
          <w:szCs w:val="36"/>
          <w:rtl/>
        </w:rPr>
        <w:t xml:space="preserve"> م</w:t>
      </w:r>
      <w:r w:rsidR="00064877" w:rsidRPr="00EE0FF9">
        <w:rPr>
          <w:rFonts w:ascii="Sakkal Majalla" w:hAnsi="Sakkal Majalla" w:cs="PT Bold Heading"/>
          <w:sz w:val="36"/>
          <w:szCs w:val="36"/>
          <w:rtl/>
        </w:rPr>
        <w:t>»</w:t>
      </w:r>
    </w:p>
    <w:p w14:paraId="2C23B881" w14:textId="77777777" w:rsidR="00C8044D" w:rsidRPr="00C8044D" w:rsidRDefault="00C8044D" w:rsidP="00C8044D">
      <w:pPr>
        <w:bidi/>
        <w:spacing w:after="120" w:line="240" w:lineRule="auto"/>
        <w:jc w:val="both"/>
        <w:rPr>
          <w:rFonts w:ascii="Sakkal Majalla" w:hAnsi="Sakkal Majalla" w:cs="PT Bold Heading"/>
          <w:sz w:val="36"/>
          <w:szCs w:val="36"/>
        </w:rPr>
      </w:pPr>
      <w:r w:rsidRPr="00C8044D">
        <w:rPr>
          <w:rFonts w:ascii="Sakkal Majalla" w:hAnsi="Sakkal Majalla" w:cs="PT Bold Heading"/>
          <w:sz w:val="36"/>
          <w:szCs w:val="36"/>
          <w:rtl/>
        </w:rPr>
        <w:t xml:space="preserve">عناصر الخطبة: </w:t>
      </w:r>
    </w:p>
    <w:p w14:paraId="7169F6AA" w14:textId="77777777" w:rsidR="00C8044D" w:rsidRPr="00C8044D" w:rsidRDefault="00C8044D" w:rsidP="00C8044D">
      <w:pPr>
        <w:bidi/>
        <w:spacing w:after="120" w:line="240" w:lineRule="auto"/>
        <w:jc w:val="both"/>
        <w:rPr>
          <w:rFonts w:ascii="Sakkal Majalla" w:hAnsi="Sakkal Majalla" w:cs="PT Bold Heading"/>
          <w:sz w:val="36"/>
          <w:szCs w:val="36"/>
          <w:rtl/>
        </w:rPr>
      </w:pPr>
      <w:r w:rsidRPr="00C8044D">
        <w:rPr>
          <w:rFonts w:ascii="Sakkal Majalla" w:hAnsi="Sakkal Majalla" w:cs="PT Bold Heading"/>
          <w:sz w:val="36"/>
          <w:szCs w:val="36"/>
          <w:rtl/>
        </w:rPr>
        <w:t xml:space="preserve">(1) ذمُّ الإسلامِ للكبرِ والمتكبرينَ. </w:t>
      </w:r>
    </w:p>
    <w:p w14:paraId="0928D4BE" w14:textId="77777777" w:rsidR="00C8044D" w:rsidRPr="00C8044D" w:rsidRDefault="00C8044D" w:rsidP="00C8044D">
      <w:pPr>
        <w:bidi/>
        <w:spacing w:after="120" w:line="240" w:lineRule="auto"/>
        <w:jc w:val="both"/>
        <w:rPr>
          <w:rFonts w:ascii="Sakkal Majalla" w:hAnsi="Sakkal Majalla" w:cs="PT Bold Heading"/>
          <w:sz w:val="36"/>
          <w:szCs w:val="36"/>
          <w:rtl/>
        </w:rPr>
      </w:pPr>
      <w:r w:rsidRPr="00C8044D">
        <w:rPr>
          <w:rFonts w:ascii="Sakkal Majalla" w:hAnsi="Sakkal Majalla" w:cs="PT Bold Heading"/>
          <w:sz w:val="36"/>
          <w:szCs w:val="36"/>
          <w:rtl/>
        </w:rPr>
        <w:t xml:space="preserve">(2) مخاطرُ التكبرِ وأضرارُهُ. </w:t>
      </w:r>
    </w:p>
    <w:p w14:paraId="7E762F99" w14:textId="77777777" w:rsidR="00C8044D" w:rsidRPr="00C8044D" w:rsidRDefault="00C8044D" w:rsidP="00C8044D">
      <w:pPr>
        <w:bidi/>
        <w:spacing w:after="120" w:line="240" w:lineRule="auto"/>
        <w:jc w:val="both"/>
        <w:rPr>
          <w:rFonts w:ascii="Sakkal Majalla" w:hAnsi="Sakkal Majalla" w:cs="PT Bold Heading"/>
          <w:sz w:val="36"/>
          <w:szCs w:val="36"/>
          <w:rtl/>
        </w:rPr>
      </w:pPr>
      <w:r w:rsidRPr="00C8044D">
        <w:rPr>
          <w:rFonts w:ascii="Sakkal Majalla" w:hAnsi="Sakkal Majalla" w:cs="PT Bold Heading"/>
          <w:sz w:val="36"/>
          <w:szCs w:val="36"/>
          <w:rtl/>
        </w:rPr>
        <w:t>(3) الوسائلُ المعينةُ على تركِ الكبرِ والخيلاءِ.</w:t>
      </w:r>
    </w:p>
    <w:p w14:paraId="170CF1BA" w14:textId="77777777" w:rsidR="00C8044D" w:rsidRPr="00C8044D" w:rsidRDefault="00C8044D" w:rsidP="00C8044D">
      <w:pPr>
        <w:bidi/>
        <w:spacing w:after="120" w:line="240" w:lineRule="auto"/>
        <w:jc w:val="both"/>
        <w:rPr>
          <w:rFonts w:ascii="Sakkal Majalla" w:hAnsi="Sakkal Majalla" w:cs="PT Bold Heading"/>
          <w:sz w:val="36"/>
          <w:szCs w:val="36"/>
          <w:rtl/>
        </w:rPr>
      </w:pPr>
      <w:r w:rsidRPr="00C8044D">
        <w:rPr>
          <w:rFonts w:ascii="Sakkal Majalla" w:hAnsi="Sakkal Majalla" w:cs="PT Bold Heading"/>
          <w:sz w:val="36"/>
          <w:szCs w:val="36"/>
          <w:rtl/>
        </w:rPr>
        <w:t>(4) محاربةُ العنفِ ضدَّ المرأةِ.</w:t>
      </w:r>
    </w:p>
    <w:p w14:paraId="66A22AD5"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 xml:space="preserve">الحمدُ للهِ حمداً يُوافِي نعمَهُ، </w:t>
      </w:r>
      <w:proofErr w:type="spellStart"/>
      <w:r w:rsidRPr="00C8044D">
        <w:rPr>
          <w:rFonts w:ascii="Sakkal Majalla" w:hAnsi="Sakkal Majalla" w:cs="Sakkal Majalla"/>
          <w:sz w:val="36"/>
          <w:szCs w:val="36"/>
          <w:rtl/>
        </w:rPr>
        <w:t>ويُكافىءُ</w:t>
      </w:r>
      <w:proofErr w:type="spellEnd"/>
      <w:r w:rsidRPr="00C8044D">
        <w:rPr>
          <w:rFonts w:ascii="Sakkal Majalla" w:hAnsi="Sakkal Majalla" w:cs="Sakkal Majalla"/>
          <w:sz w:val="36"/>
          <w:szCs w:val="36"/>
          <w:rtl/>
        </w:rPr>
        <w:t xml:space="preserve"> مزيدَهُ، لك الحمدُ كما ينبغِي لجلالِ وجهِكَ، ولعظيمِ سلطانِكَ، والصلاةُ والسلامُ الأتمانِ </w:t>
      </w:r>
      <w:proofErr w:type="spellStart"/>
      <w:r w:rsidRPr="00C8044D">
        <w:rPr>
          <w:rFonts w:ascii="Sakkal Majalla" w:hAnsi="Sakkal Majalla" w:cs="Sakkal Majalla"/>
          <w:sz w:val="36"/>
          <w:szCs w:val="36"/>
          <w:rtl/>
        </w:rPr>
        <w:t>الأكملانِ</w:t>
      </w:r>
      <w:proofErr w:type="spellEnd"/>
      <w:r w:rsidRPr="00C8044D">
        <w:rPr>
          <w:rFonts w:ascii="Sakkal Majalla" w:hAnsi="Sakkal Majalla" w:cs="Sakkal Majalla"/>
          <w:sz w:val="36"/>
          <w:szCs w:val="36"/>
          <w:rtl/>
        </w:rPr>
        <w:t xml:space="preserve"> على سيدِنَا مُحمدٍ ﷺ، أمَّا </w:t>
      </w:r>
      <w:proofErr w:type="gramStart"/>
      <w:r w:rsidRPr="00C8044D">
        <w:rPr>
          <w:rFonts w:ascii="Sakkal Majalla" w:hAnsi="Sakkal Majalla" w:cs="Sakkal Majalla"/>
          <w:sz w:val="36"/>
          <w:szCs w:val="36"/>
          <w:rtl/>
        </w:rPr>
        <w:t>بعدُ ،</w:t>
      </w:r>
      <w:proofErr w:type="gramEnd"/>
      <w:r w:rsidRPr="00C8044D">
        <w:rPr>
          <w:rFonts w:ascii="Sakkal Majalla" w:hAnsi="Sakkal Majalla" w:cs="Sakkal Majalla"/>
          <w:sz w:val="36"/>
          <w:szCs w:val="36"/>
          <w:rtl/>
        </w:rPr>
        <w:t>،،</w:t>
      </w:r>
    </w:p>
    <w:p w14:paraId="76522B68" w14:textId="77777777" w:rsidR="00C8044D" w:rsidRPr="00C8044D" w:rsidRDefault="00C8044D" w:rsidP="00C8044D">
      <w:pPr>
        <w:bidi/>
        <w:spacing w:after="120" w:line="240" w:lineRule="auto"/>
        <w:jc w:val="both"/>
        <w:rPr>
          <w:rFonts w:ascii="Sakkal Majalla" w:hAnsi="Sakkal Majalla" w:cs="PT Bold Heading"/>
          <w:sz w:val="36"/>
          <w:szCs w:val="36"/>
          <w:rtl/>
        </w:rPr>
      </w:pPr>
      <w:r w:rsidRPr="00C8044D">
        <w:rPr>
          <w:rFonts w:ascii="Sakkal Majalla" w:hAnsi="Sakkal Majalla" w:cs="PT Bold Heading"/>
          <w:sz w:val="36"/>
          <w:szCs w:val="36"/>
          <w:rtl/>
        </w:rPr>
        <w:t>(1) ذمُّ الإسلامِ للكبرِ والمتكبرينَ:</w:t>
      </w:r>
    </w:p>
    <w:p w14:paraId="4958228D"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 xml:space="preserve"> لقد جاءت الشريعةُ الغراءُ، بالترغيبِ في مكارمِ الأخلاقِ، والترهيبِ مِن </w:t>
      </w:r>
      <w:proofErr w:type="spellStart"/>
      <w:r w:rsidRPr="00C8044D">
        <w:rPr>
          <w:rFonts w:ascii="Sakkal Majalla" w:hAnsi="Sakkal Majalla" w:cs="Sakkal Majalla"/>
          <w:sz w:val="36"/>
          <w:szCs w:val="36"/>
          <w:rtl/>
        </w:rPr>
        <w:t>سيئِهَا</w:t>
      </w:r>
      <w:proofErr w:type="spellEnd"/>
      <w:r w:rsidRPr="00C8044D">
        <w:rPr>
          <w:rFonts w:ascii="Sakkal Majalla" w:hAnsi="Sakkal Majalla" w:cs="Sakkal Majalla"/>
          <w:sz w:val="36"/>
          <w:szCs w:val="36"/>
          <w:rtl/>
        </w:rPr>
        <w:t xml:space="preserve">، وإنَّ التواضعَ للهِ ولعبادِهِ لهو خُلقُ الأنبياءِ - عليهم السلام- والأولياءِ والصالحين، ومِمّا يناقضُ التواضعَ وينافيهِ، الكِبرُ؛ </w:t>
      </w:r>
      <w:r w:rsidRPr="00C8044D">
        <w:rPr>
          <w:rFonts w:ascii="Sakkal Majalla" w:hAnsi="Sakkal Majalla" w:cs="Sakkal Majalla"/>
          <w:b/>
          <w:bCs/>
          <w:sz w:val="36"/>
          <w:szCs w:val="36"/>
          <w:u w:val="single"/>
          <w:rtl/>
        </w:rPr>
        <w:t xml:space="preserve">ولذا قِيلَ: لبعضِهم: ما الكِبرُ؟ قال: "حُمْقٌ لم يَدْرِ صاحبُهُ أين يضعُه"، والكبرُ: استعظامُ الإنسانِ نفسَهُ، واستحسانُ ما فيهِ مِن الفضائلِ، والاستهانةُ بالناسِ واستصغارُهُم، والترفعُ على مِن يجبُ التواضعُ لهُ، </w:t>
      </w:r>
      <w:r w:rsidRPr="00C8044D">
        <w:rPr>
          <w:rFonts w:ascii="Sakkal Majalla" w:hAnsi="Sakkal Majalla" w:cs="Sakkal Majalla"/>
          <w:sz w:val="36"/>
          <w:szCs w:val="36"/>
          <w:rtl/>
        </w:rPr>
        <w:t>وقد يكون الكبرُ سببًا في حرمانِ العبدِ مِن الجنةِ؛ لأنَّ الطاعةَ والعبادةَ طريقُ الجنةِ، والكبرُ يمنعُهَا، ويقودُ صاحبَهُ إلى المعصيةِ والرذيلةِ، ﴿</w:t>
      </w:r>
      <w:r w:rsidRPr="00C8044D">
        <w:rPr>
          <w:rFonts w:ascii="Sakkal Majalla" w:hAnsi="Sakkal Majalla" w:cs="Sakkal Majalla"/>
          <w:b/>
          <w:bCs/>
          <w:color w:val="FF0000"/>
          <w:sz w:val="36"/>
          <w:szCs w:val="36"/>
          <w:rtl/>
        </w:rPr>
        <w:t>إِنَّ الَّذِينَ كَذَّبُوا بِآيَاتِنَا وَاسْتَكْبَرُوا عَنْهَا لَا تُفَتَّحُ لَهُمْ أَبْوَابُ السَّمَاءِ وَلَا يَدْخُلُونَ الْجَنَّةَ حَتَّى يَلِجَ الْجَمَلُ فِي سَمِّ الْخِيَاطِ وَكَذَلِكَ نَجْزِي الْمُجْرِمِينَ</w:t>
      </w:r>
      <w:r w:rsidRPr="00C8044D">
        <w:rPr>
          <w:rFonts w:ascii="Sakkal Majalla" w:hAnsi="Sakkal Majalla" w:cs="Sakkal Majalla"/>
          <w:sz w:val="36"/>
          <w:szCs w:val="36"/>
          <w:rtl/>
        </w:rPr>
        <w:t xml:space="preserve">﴾، وعَنْ ابْنِ مَسْعُودٍ، عَنِ النَّبِيِّ ﷺ </w:t>
      </w:r>
      <w:proofErr w:type="spellStart"/>
      <w:r w:rsidRPr="00C8044D">
        <w:rPr>
          <w:rFonts w:ascii="Sakkal Majalla" w:hAnsi="Sakkal Majalla" w:cs="Sakkal Majalla"/>
          <w:sz w:val="36"/>
          <w:szCs w:val="36"/>
          <w:rtl/>
        </w:rPr>
        <w:t>قَالَ:«</w:t>
      </w:r>
      <w:r w:rsidRPr="00C8044D">
        <w:rPr>
          <w:rFonts w:ascii="Sakkal Majalla" w:hAnsi="Sakkal Majalla" w:cs="Sakkal Majalla"/>
          <w:b/>
          <w:bCs/>
          <w:color w:val="00B0F0"/>
          <w:sz w:val="36"/>
          <w:szCs w:val="36"/>
          <w:rtl/>
        </w:rPr>
        <w:t>لَا</w:t>
      </w:r>
      <w:proofErr w:type="spellEnd"/>
      <w:r w:rsidRPr="00C8044D">
        <w:rPr>
          <w:rFonts w:ascii="Sakkal Majalla" w:hAnsi="Sakkal Majalla" w:cs="Sakkal Majalla"/>
          <w:b/>
          <w:bCs/>
          <w:color w:val="00B0F0"/>
          <w:sz w:val="36"/>
          <w:szCs w:val="36"/>
          <w:rtl/>
        </w:rPr>
        <w:t xml:space="preserve"> يَدْخُلُ الْجَنَّةَ مَنْ كَانَ فِي قَلْبِهِ مِثْقَالُ ذَرَّةٍ مِنْ كِبْرٍ» قَالَ رَجُلٌ: إِنَّ الرَّجُلَ يُحِبُّ أَنْ يَكُونَ ثَوْبُهُ حَسَنًا وَنَعْلُهُ حَسَنَةً، </w:t>
      </w:r>
      <w:proofErr w:type="spellStart"/>
      <w:r w:rsidRPr="00C8044D">
        <w:rPr>
          <w:rFonts w:ascii="Sakkal Majalla" w:hAnsi="Sakkal Majalla" w:cs="Sakkal Majalla"/>
          <w:b/>
          <w:bCs/>
          <w:color w:val="00B0F0"/>
          <w:sz w:val="36"/>
          <w:szCs w:val="36"/>
          <w:rtl/>
        </w:rPr>
        <w:t>قَالَ:«إِنَّ</w:t>
      </w:r>
      <w:proofErr w:type="spellEnd"/>
      <w:r w:rsidRPr="00C8044D">
        <w:rPr>
          <w:rFonts w:ascii="Sakkal Majalla" w:hAnsi="Sakkal Majalla" w:cs="Sakkal Majalla"/>
          <w:b/>
          <w:bCs/>
          <w:color w:val="00B0F0"/>
          <w:sz w:val="36"/>
          <w:szCs w:val="36"/>
          <w:rtl/>
        </w:rPr>
        <w:t xml:space="preserve"> اللهَ جَمِيلٌ يُحِبُّ الْجَمَالَ، </w:t>
      </w:r>
      <w:r w:rsidRPr="00C8044D">
        <w:rPr>
          <w:rFonts w:ascii="Sakkal Majalla" w:hAnsi="Sakkal Majalla" w:cs="Sakkal Majalla"/>
          <w:b/>
          <w:bCs/>
          <w:color w:val="00B0F0"/>
          <w:sz w:val="36"/>
          <w:szCs w:val="36"/>
          <w:rtl/>
        </w:rPr>
        <w:lastRenderedPageBreak/>
        <w:t>الْكِبْرُ بَطَرُ الْحَقِّ، وَغَمْطُ النَّاسِ»</w:t>
      </w:r>
      <w:r w:rsidRPr="00C8044D">
        <w:rPr>
          <w:rFonts w:ascii="Sakkal Majalla" w:hAnsi="Sakkal Majalla" w:cs="Sakkal Majalla"/>
          <w:sz w:val="36"/>
          <w:szCs w:val="36"/>
          <w:rtl/>
        </w:rPr>
        <w:t xml:space="preserve"> (مسلم)، فلا حرجَ أنْ تلبسَ الثيابَ الجميلةَ، وأنْ تعتنِيَ بمظهرِكَ مِن غيرِ خيلاءٍ، فذلك مِن الجمالِ المشروعِ إذا كان فيما أحلّهُ اللهُ بينمَا العجبُ والغرورُ الذي ينبعثُ مِن قلبِ العبدِ؛ فيعبرُ عنه اللسانُ والحالُ، ويظهرُ ذلك في مشيتِهِ أو حركاتِهِ أو مواقفِهِ، فلا يقبلُ النصيحةَ ولا يأخذُ بالمشورةِ؛ لأنّهُ ينظرُ إلى مَن أرشدَهُ إلى الصوابِ نظرةَ احتقارٍ وازدراءٍ، فيرى أنّهُ أقلُّ منهُ سناً، أو علماً، أو أقلُّ منه مالاً، أو أقلُّ منه أتباعاً، فيمنعُهُ غرورُهُ وكبرياؤهُ مِن قبولِ الحقِّ، فيفوتُهُ مِن الخيرِ الكثيرِ، ويجرُّ على نفسِهِ مِن الشرِّ الكثيرِ.</w:t>
      </w:r>
    </w:p>
    <w:p w14:paraId="5532591B"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إنَّ التكبرَ كان أولَّ الذنوبِ والمعاصِي التي ارتكِبتْ في حقِّ اللهِ – سبحانَهُ-، وذلك حينمَا امتنعَ إبليسُ عن السجودِ لآدم: ﴿</w:t>
      </w:r>
      <w:r w:rsidRPr="00C8044D">
        <w:rPr>
          <w:rFonts w:ascii="Sakkal Majalla" w:hAnsi="Sakkal Majalla" w:cs="Sakkal Majalla"/>
          <w:b/>
          <w:bCs/>
          <w:color w:val="FF0000"/>
          <w:sz w:val="36"/>
          <w:szCs w:val="36"/>
          <w:rtl/>
        </w:rPr>
        <w:t>وَإِذْ قُلْنَا لِلْمَلَائِكَةِ اسْجُدُوا لِآدَمَ فَسَجَدُوا إِلَّا إِبْلِيسَ أَبَى وَاسْتَكْبَرَ وَكَانَ مِنَ الْكَافِرِينَ</w:t>
      </w:r>
      <w:r w:rsidRPr="00C8044D">
        <w:rPr>
          <w:rFonts w:ascii="Sakkal Majalla" w:hAnsi="Sakkal Majalla" w:cs="Sakkal Majalla"/>
          <w:sz w:val="36"/>
          <w:szCs w:val="36"/>
          <w:rtl/>
        </w:rPr>
        <w:t>﴾، فلا كبرياءَ لغيرِ اللهِ، فهو المتفردُ بالعظمةِ والجلالِ والكمالِ والعزةِ والكبرياءِ، قال سبحانَهُ: ﴿</w:t>
      </w:r>
      <w:r w:rsidRPr="00C8044D">
        <w:rPr>
          <w:rFonts w:ascii="Sakkal Majalla" w:hAnsi="Sakkal Majalla" w:cs="Sakkal Majalla"/>
          <w:b/>
          <w:bCs/>
          <w:color w:val="FF0000"/>
          <w:sz w:val="36"/>
          <w:szCs w:val="36"/>
          <w:rtl/>
        </w:rPr>
        <w:t>الْعَزِيزُ الْجَبَّارُ الْمُتَكَبِّرُ</w:t>
      </w:r>
      <w:r w:rsidRPr="00C8044D">
        <w:rPr>
          <w:rFonts w:ascii="Sakkal Majalla" w:hAnsi="Sakkal Majalla" w:cs="Sakkal Majalla"/>
          <w:sz w:val="36"/>
          <w:szCs w:val="36"/>
          <w:rtl/>
        </w:rPr>
        <w:t>﴾، وعَنْ أَبِي هُرَيْرَةَ رضي اللهُ عنه قَالَ: قَالَ رَسُولُ اللَّهِ ﷺ: «</w:t>
      </w:r>
      <w:r w:rsidRPr="00C8044D">
        <w:rPr>
          <w:rFonts w:ascii="Sakkal Majalla" w:hAnsi="Sakkal Majalla" w:cs="Sakkal Majalla"/>
          <w:b/>
          <w:bCs/>
          <w:color w:val="00B0F0"/>
          <w:sz w:val="36"/>
          <w:szCs w:val="36"/>
          <w:rtl/>
        </w:rPr>
        <w:t xml:space="preserve">قَالَ اللَّهُ الْكِبْرِيَاءُ رِدَائِي، وَالْعَظَمَةُ إِزَارِي، فَمَنْ نَازَعَنِي وَاحِدًا مِنْهُمَا قَذَفْتُهُ </w:t>
      </w:r>
      <w:proofErr w:type="spellStart"/>
      <w:r w:rsidRPr="00C8044D">
        <w:rPr>
          <w:rFonts w:ascii="Sakkal Majalla" w:hAnsi="Sakkal Majalla" w:cs="Sakkal Majalla"/>
          <w:b/>
          <w:bCs/>
          <w:color w:val="00B0F0"/>
          <w:sz w:val="36"/>
          <w:szCs w:val="36"/>
          <w:rtl/>
        </w:rPr>
        <w:t>فِى</w:t>
      </w:r>
      <w:proofErr w:type="spellEnd"/>
      <w:r w:rsidRPr="00C8044D">
        <w:rPr>
          <w:rFonts w:ascii="Sakkal Majalla" w:hAnsi="Sakkal Majalla" w:cs="Sakkal Majalla"/>
          <w:b/>
          <w:bCs/>
          <w:color w:val="00B0F0"/>
          <w:sz w:val="36"/>
          <w:szCs w:val="36"/>
          <w:rtl/>
        </w:rPr>
        <w:t xml:space="preserve"> النَّارِ</w:t>
      </w:r>
      <w:r w:rsidRPr="00C8044D">
        <w:rPr>
          <w:rFonts w:ascii="Sakkal Majalla" w:hAnsi="Sakkal Majalla" w:cs="Sakkal Majalla"/>
          <w:sz w:val="36"/>
          <w:szCs w:val="36"/>
          <w:rtl/>
        </w:rPr>
        <w:t>» (ابن حبان)، فإذا رأيتَ متكبراً فاعلمْ أنّهُ ينتحِلُ صفةً لا تليقُ بضعفِهِ وعجزِهِ وذلِّهِ وهوانِهِ، ﴿</w:t>
      </w:r>
      <w:r w:rsidRPr="00C8044D">
        <w:rPr>
          <w:rFonts w:ascii="Sakkal Majalla" w:hAnsi="Sakkal Majalla" w:cs="Sakkal Majalla"/>
          <w:b/>
          <w:bCs/>
          <w:color w:val="FF0000"/>
          <w:sz w:val="36"/>
          <w:szCs w:val="36"/>
          <w:rtl/>
        </w:rPr>
        <w:t>وَخُلِقَ الْإِنْسَانُ ضَعِيفًا</w:t>
      </w:r>
      <w:r w:rsidRPr="00C8044D">
        <w:rPr>
          <w:rFonts w:ascii="Sakkal Majalla" w:hAnsi="Sakkal Majalla" w:cs="Sakkal Majalla"/>
          <w:sz w:val="36"/>
          <w:szCs w:val="36"/>
          <w:rtl/>
        </w:rPr>
        <w:t>﴾، فهذه المنازعةُ قد تسببُ العقوبةَ في الدنيا قبلَ الآخرةِ، قال سيدُنَا ﷺ: «</w:t>
      </w:r>
      <w:r w:rsidRPr="00C8044D">
        <w:rPr>
          <w:rFonts w:ascii="Sakkal Majalla" w:hAnsi="Sakkal Majalla" w:cs="Sakkal Majalla"/>
          <w:b/>
          <w:bCs/>
          <w:color w:val="00B0F0"/>
          <w:sz w:val="36"/>
          <w:szCs w:val="36"/>
          <w:rtl/>
        </w:rPr>
        <w:t>بَيْنَمَا رَجُلٌ يَجُرُّ إِزَارَهُ مِنَ الخُيَلاَءِ، خُسِفَ بِهِ، فَهُوَ يَتَجَلْجَلُ فِي الأَرْضِ إِلَى يَوْمِ القِيَامَةِ»</w:t>
      </w:r>
      <w:r w:rsidRPr="00C8044D">
        <w:rPr>
          <w:rFonts w:ascii="Sakkal Majalla" w:hAnsi="Sakkal Majalla" w:cs="Sakkal Majalla"/>
          <w:sz w:val="36"/>
          <w:szCs w:val="36"/>
          <w:rtl/>
        </w:rPr>
        <w:t xml:space="preserve"> (البخاري)، والجزاءُ مِن جنسِ العملِ، وكذلك يومُ القيامةِ </w:t>
      </w:r>
      <w:proofErr w:type="spellStart"/>
      <w:r w:rsidRPr="00C8044D">
        <w:rPr>
          <w:rFonts w:ascii="Sakkal Majalla" w:hAnsi="Sakkal Majalla" w:cs="Sakkal Majalla"/>
          <w:sz w:val="36"/>
          <w:szCs w:val="36"/>
          <w:rtl/>
        </w:rPr>
        <w:t>قالﷺ</w:t>
      </w:r>
      <w:proofErr w:type="spellEnd"/>
      <w:r w:rsidRPr="00C8044D">
        <w:rPr>
          <w:rFonts w:ascii="Sakkal Majalla" w:hAnsi="Sakkal Majalla" w:cs="Sakkal Majalla"/>
          <w:b/>
          <w:bCs/>
          <w:color w:val="00B0F0"/>
          <w:sz w:val="36"/>
          <w:szCs w:val="36"/>
          <w:rtl/>
        </w:rPr>
        <w:t>:«يُحْشَرُ المُتَكَبِّرُونَ يَوْمَ القِيَامَةِ أَمْثَالَ الذَّرِّ فِي صُوَرِ الرِّجَالِ يَغْشَاهُمُ الذُّلُّ مِنْ كُلِّ مَكَانٍ، فَيُسَاقُونَ إِلَى سِجْنٍ فِي جَهَنَّمَ يُسَمَّى بُولَسَ تَعْلُوهُمْ نَارُ الأَنْيَارِ يُسْقَوْنَ مِنْ عُصَارَةِ أَهْلِ النَّارِ طِينَةَ الخَبَالِ</w:t>
      </w:r>
      <w:r w:rsidRPr="00C8044D">
        <w:rPr>
          <w:rFonts w:ascii="Sakkal Majalla" w:hAnsi="Sakkal Majalla" w:cs="Sakkal Majalla"/>
          <w:sz w:val="36"/>
          <w:szCs w:val="36"/>
          <w:rtl/>
        </w:rPr>
        <w:t>» (الترمذي وحسنه)، فهذا جزاءُ التكبرِ، الذلُّ والصغارُ والإهانةُ.</w:t>
      </w:r>
    </w:p>
    <w:p w14:paraId="07915181"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لا شكَّ أنَّ الكبرَ داءٌ يُـذلُّ صاحبَهُ، ويُخزيَهُ، ويَحجُبُه عن رحمةِ اللهِ ومحبتِهِ، ﴿</w:t>
      </w:r>
      <w:r w:rsidRPr="00C8044D">
        <w:rPr>
          <w:rFonts w:ascii="Sakkal Majalla" w:hAnsi="Sakkal Majalla" w:cs="Sakkal Majalla"/>
          <w:b/>
          <w:bCs/>
          <w:color w:val="FF0000"/>
          <w:sz w:val="36"/>
          <w:szCs w:val="36"/>
          <w:rtl/>
        </w:rPr>
        <w:t>وَلا تُصَعِّرْ خَدَّكَ لِلنَّاسِ وَلا تَمْشِ فِي الأَرْضِ مَرَحًا إِنَّ اللَّهَ لا يُحِبُّ كُلَّ مُخْتَالٍ فَخُورٍ</w:t>
      </w:r>
      <w:r w:rsidRPr="00C8044D">
        <w:rPr>
          <w:rFonts w:ascii="Sakkal Majalla" w:hAnsi="Sakkal Majalla" w:cs="Sakkal Majalla"/>
          <w:sz w:val="36"/>
          <w:szCs w:val="36"/>
          <w:rtl/>
        </w:rPr>
        <w:t xml:space="preserve">﴾، </w:t>
      </w:r>
      <w:proofErr w:type="spellStart"/>
      <w:r w:rsidRPr="00C8044D">
        <w:rPr>
          <w:rFonts w:ascii="Sakkal Majalla" w:hAnsi="Sakkal Majalla" w:cs="Sakkal Majalla"/>
          <w:sz w:val="36"/>
          <w:szCs w:val="36"/>
          <w:rtl/>
        </w:rPr>
        <w:t>وقالﷺ</w:t>
      </w:r>
      <w:proofErr w:type="spellEnd"/>
      <w:r w:rsidRPr="00C8044D">
        <w:rPr>
          <w:rFonts w:ascii="Sakkal Majalla" w:hAnsi="Sakkal Majalla" w:cs="Sakkal Majalla"/>
          <w:sz w:val="36"/>
          <w:szCs w:val="36"/>
          <w:rtl/>
        </w:rPr>
        <w:t>: «</w:t>
      </w:r>
      <w:r w:rsidRPr="00C8044D">
        <w:rPr>
          <w:rFonts w:ascii="Sakkal Majalla" w:hAnsi="Sakkal Majalla" w:cs="Sakkal Majalla"/>
          <w:b/>
          <w:bCs/>
          <w:color w:val="00B0F0"/>
          <w:sz w:val="36"/>
          <w:szCs w:val="36"/>
          <w:rtl/>
        </w:rPr>
        <w:t>لاَ يَنْظُرُ اللَّهُ إِلَى مَنْ جَرَّ ثوْبَهُ خُيَلاَءَ»</w:t>
      </w:r>
      <w:r w:rsidRPr="00C8044D">
        <w:rPr>
          <w:rFonts w:ascii="Sakkal Majalla" w:hAnsi="Sakkal Majalla" w:cs="Sakkal Majalla"/>
          <w:sz w:val="36"/>
          <w:szCs w:val="36"/>
          <w:rtl/>
        </w:rPr>
        <w:t xml:space="preserve"> (البخاري).</w:t>
      </w:r>
    </w:p>
    <w:p w14:paraId="6CF07C88" w14:textId="3AE944E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كيف تتكبرُ على العبادِ وأنت بشرٌ مثلهُم، يعتريكَ مِن العيوبِ والآفاتِ والأسقامِ ما يعتريهم، والأيامُ دولٌ، ﴿</w:t>
      </w:r>
      <w:r w:rsidRPr="00C8044D">
        <w:rPr>
          <w:rFonts w:ascii="Sakkal Majalla" w:hAnsi="Sakkal Majalla" w:cs="Sakkal Majalla"/>
          <w:b/>
          <w:bCs/>
          <w:color w:val="FF0000"/>
          <w:sz w:val="36"/>
          <w:szCs w:val="36"/>
          <w:rtl/>
        </w:rPr>
        <w:t>وَتِلْكَ الْأَيَّامُ نُدَاوِلُهَا بَيْنَ النَّاسِ</w:t>
      </w:r>
      <w:r w:rsidRPr="00C8044D">
        <w:rPr>
          <w:rFonts w:ascii="Sakkal Majalla" w:hAnsi="Sakkal Majalla" w:cs="Sakkal Majalla"/>
          <w:sz w:val="36"/>
          <w:szCs w:val="36"/>
          <w:rtl/>
        </w:rPr>
        <w:t>﴾، فربّمَا تغيرتِ الأحوالُ، وتقلبتْ بهذا الإنسانِ المغرورِ المتكبرِ، فيَذِلُّ بعدَ عزٍّ، ويفتقرُ بعدَ غنَى، ويعلُو عليهِ مَن كان يترفعُ عليهِ، فلِمَ الكبرُ والغرورُ؟! فعامِلْ الخَلقَ بِمَا تحبُّ أنْ يعاملوكَ بهِ بالتواضعِ، بالرفقِ واللينِ، فذاك دليلُ إيمانِكَ واستقامتِكَ، فعَنْ أَنَسٍ عَنِ النَّبِيِّ ﷺ قَالَ:</w:t>
      </w:r>
      <w:r>
        <w:rPr>
          <w:rFonts w:ascii="Sakkal Majalla" w:hAnsi="Sakkal Majalla" w:cs="Sakkal Majalla" w:hint="cs"/>
          <w:sz w:val="36"/>
          <w:szCs w:val="36"/>
          <w:rtl/>
        </w:rPr>
        <w:t xml:space="preserve"> </w:t>
      </w:r>
      <w:r w:rsidRPr="00C8044D">
        <w:rPr>
          <w:rFonts w:ascii="Sakkal Majalla" w:hAnsi="Sakkal Majalla" w:cs="Sakkal Majalla"/>
          <w:b/>
          <w:bCs/>
          <w:color w:val="00B0F0"/>
          <w:sz w:val="36"/>
          <w:szCs w:val="36"/>
          <w:rtl/>
        </w:rPr>
        <w:t>«لاَ يُؤْمِنُ أَحَدُكُمْ، حَتَّى يُحِبَّ لِأَخِيهِ مَا يُحِبُّ لِنَفْسِهِ»</w:t>
      </w:r>
      <w:r w:rsidRPr="00C8044D">
        <w:rPr>
          <w:rFonts w:ascii="Sakkal Majalla" w:hAnsi="Sakkal Majalla" w:cs="Sakkal Majalla"/>
          <w:sz w:val="36"/>
          <w:szCs w:val="36"/>
          <w:rtl/>
        </w:rPr>
        <w:t xml:space="preserve"> (متفق عليه).</w:t>
      </w:r>
    </w:p>
    <w:p w14:paraId="60E64FDC"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 xml:space="preserve">وأقبحُ حالاتِ التكبرِ أنْ يتكبرَ الإنسانُ مِن غيرِ سببٍ يدعوهُ للتكبرِ، عَنْ أَبِي هُرَيْرَةَ، قَالَ: قَالَ رَسُولُ اللهِ ﷺ: </w:t>
      </w:r>
      <w:r w:rsidRPr="00C8044D">
        <w:rPr>
          <w:rFonts w:ascii="Sakkal Majalla" w:hAnsi="Sakkal Majalla" w:cs="Sakkal Majalla"/>
          <w:b/>
          <w:bCs/>
          <w:color w:val="00B0F0"/>
          <w:sz w:val="36"/>
          <w:szCs w:val="36"/>
          <w:rtl/>
        </w:rPr>
        <w:t>" ثَلَاثَةٌ لَا يُكَلِّمُهُمُ اللهُ يَوْمَ الْقِيَامَةِ وَلَا يُزَكِّيهِمْ وَلَهُمْ عَذَابٌ أَلِيمٌ: شَيْخٌ زَانٍ، وَمَلِكٌ كَذَّابٌ، وَعَائِلٌ مُسْتَكْبِرٌ"</w:t>
      </w:r>
      <w:r w:rsidRPr="00C8044D">
        <w:rPr>
          <w:rFonts w:ascii="Sakkal Majalla" w:hAnsi="Sakkal Majalla" w:cs="Sakkal Majalla"/>
          <w:sz w:val="36"/>
          <w:szCs w:val="36"/>
          <w:rtl/>
        </w:rPr>
        <w:t xml:space="preserve"> (مسلم).</w:t>
      </w:r>
    </w:p>
    <w:p w14:paraId="7E929ED5" w14:textId="3CB90DA1"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 xml:space="preserve">كُن متواضعًا، </w:t>
      </w:r>
      <w:r w:rsidRPr="00C8044D">
        <w:rPr>
          <w:rFonts w:ascii="Sakkal Majalla" w:hAnsi="Sakkal Majalla" w:cs="Sakkal Majalla" w:hint="cs"/>
          <w:sz w:val="36"/>
          <w:szCs w:val="36"/>
          <w:rtl/>
        </w:rPr>
        <w:t>فبالتواضع</w:t>
      </w:r>
      <w:r w:rsidRPr="00C8044D">
        <w:rPr>
          <w:rFonts w:ascii="Sakkal Majalla" w:hAnsi="Sakkal Majalla" w:cs="Sakkal Majalla"/>
          <w:sz w:val="36"/>
          <w:szCs w:val="36"/>
          <w:rtl/>
        </w:rPr>
        <w:t xml:space="preserve"> يُرْفَعُ مقامُكَ، ويعلُو قدرُكَ، وتنالُ رضا اللهِ، وتكسبُ محبةَ الخلقِ، عَنْ أَبِي هُرَيْرَةَ عَنْ رَسُولِ اللهِ ﷺ، قَالَ: «</w:t>
      </w:r>
      <w:r w:rsidRPr="00C8044D">
        <w:rPr>
          <w:rFonts w:ascii="Sakkal Majalla" w:hAnsi="Sakkal Majalla" w:cs="Sakkal Majalla"/>
          <w:b/>
          <w:bCs/>
          <w:color w:val="00B0F0"/>
          <w:sz w:val="36"/>
          <w:szCs w:val="36"/>
          <w:rtl/>
        </w:rPr>
        <w:t>وَمَا تَوَاضَعَ أَحَدٌ لِلَّهِ إِلَّا رَفَعَهُ اللهُ</w:t>
      </w:r>
      <w:r w:rsidRPr="00C8044D">
        <w:rPr>
          <w:rFonts w:ascii="Sakkal Majalla" w:hAnsi="Sakkal Majalla" w:cs="Sakkal Majalla"/>
          <w:sz w:val="36"/>
          <w:szCs w:val="36"/>
          <w:rtl/>
        </w:rPr>
        <w:t>» (مسلم).</w:t>
      </w:r>
    </w:p>
    <w:p w14:paraId="59E45181"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lastRenderedPageBreak/>
        <w:t>وأفحشُ صورِ الكبرِ وأقبحُهُ: أنْ يتكبرَ مَن يجدُ مِن نفسهِ فضلاً على غيرِه؛ لطاعتِهِ وعبادتِهِ، فعن أبي هُرَيْرَةَ قال ﷺ: "</w:t>
      </w:r>
      <w:r w:rsidRPr="00C8044D">
        <w:rPr>
          <w:rFonts w:ascii="Sakkal Majalla" w:hAnsi="Sakkal Majalla" w:cs="Sakkal Majalla"/>
          <w:b/>
          <w:bCs/>
          <w:color w:val="00B0F0"/>
          <w:sz w:val="36"/>
          <w:szCs w:val="36"/>
          <w:rtl/>
        </w:rPr>
        <w:t xml:space="preserve">كَانَ رَجُلَانِ فِي بَنِي إِسْرَائِيلَ </w:t>
      </w:r>
      <w:proofErr w:type="spellStart"/>
      <w:r w:rsidRPr="00C8044D">
        <w:rPr>
          <w:rFonts w:ascii="Sakkal Majalla" w:hAnsi="Sakkal Majalla" w:cs="Sakkal Majalla"/>
          <w:b/>
          <w:bCs/>
          <w:color w:val="00B0F0"/>
          <w:sz w:val="36"/>
          <w:szCs w:val="36"/>
          <w:rtl/>
        </w:rPr>
        <w:t>مُتَوَاخِيَيْنِ</w:t>
      </w:r>
      <w:proofErr w:type="spellEnd"/>
      <w:r w:rsidRPr="00C8044D">
        <w:rPr>
          <w:rFonts w:ascii="Sakkal Majalla" w:hAnsi="Sakkal Majalla" w:cs="Sakkal Majalla"/>
          <w:b/>
          <w:bCs/>
          <w:color w:val="00B0F0"/>
          <w:sz w:val="36"/>
          <w:szCs w:val="36"/>
          <w:rtl/>
        </w:rPr>
        <w:t xml:space="preserve">، فَكَانَ أَحَدُهُمَا يُذْنِبُ، وَالْآخَرُ مُجْتَهِدٌ فِي الْعِبَادَةِ، فَكَانَ لَا يَزَالُ الْمُجْتَهِدُ يَرَى الْآخَرَ عَلَى الذَّنْبِ فَيَقُولُ: أَقْصِرْ، فَوَجَدَهُ يَوْمًا عَلَى ذَنْبٍ فَقَالَ لَهُ: أَقْصِرْ، فَقَالَ: </w:t>
      </w:r>
      <w:proofErr w:type="spellStart"/>
      <w:r w:rsidRPr="00C8044D">
        <w:rPr>
          <w:rFonts w:ascii="Sakkal Majalla" w:hAnsi="Sakkal Majalla" w:cs="Sakkal Majalla"/>
          <w:b/>
          <w:bCs/>
          <w:color w:val="00B0F0"/>
          <w:sz w:val="36"/>
          <w:szCs w:val="36"/>
          <w:rtl/>
        </w:rPr>
        <w:t>خَلِّنِي</w:t>
      </w:r>
      <w:proofErr w:type="spellEnd"/>
      <w:r w:rsidRPr="00C8044D">
        <w:rPr>
          <w:rFonts w:ascii="Sakkal Majalla" w:hAnsi="Sakkal Majalla" w:cs="Sakkal Majalla"/>
          <w:b/>
          <w:bCs/>
          <w:color w:val="00B0F0"/>
          <w:sz w:val="36"/>
          <w:szCs w:val="36"/>
          <w:rtl/>
        </w:rPr>
        <w:t xml:space="preserve"> وَرَبِّي أَبُعِثْتَ عَلَيَّ رَقِيبًا؟ فَقَالَ: وَاللَّهِ لَا يَغْفِرُ اللَّهُ لَكَ، أَوْ لَا يُدْخِلُكَ اللَّهُ الْجَنَّةَ، فَقَبَضَ أَرْوَاحَهُمَا، فَاجْتَمَعَا عِنْدَ رَبِّ الْعَالَمِينَ فَقَالَ لِهَذَا الْمُجْتَهِدِ: أَكُنْتَ بِي عَالِمًا أَوْ كُنْتَ عَلَى مَا فِي يَدِي قَادِرًا؟؛ وَقَالَ لِلْمُذْنِبِ: اذْهَبْ فَادْخُلِ الْجَنَّةَ بِرَحْمَتِي، وَقَالَ لِلْآخَرِ: اذْهَبُوا بِهِ إِلَى النَّارِ"</w:t>
      </w:r>
      <w:r w:rsidRPr="00C8044D">
        <w:rPr>
          <w:rFonts w:ascii="Sakkal Majalla" w:hAnsi="Sakkal Majalla" w:cs="Sakkal Majalla"/>
          <w:sz w:val="36"/>
          <w:szCs w:val="36"/>
          <w:rtl/>
        </w:rPr>
        <w:t xml:space="preserve"> (أبو داود).</w:t>
      </w:r>
    </w:p>
    <w:p w14:paraId="2717B315" w14:textId="77777777" w:rsidR="00C8044D" w:rsidRPr="00C8044D" w:rsidRDefault="00C8044D" w:rsidP="00C8044D">
      <w:pPr>
        <w:bidi/>
        <w:spacing w:after="120" w:line="240" w:lineRule="auto"/>
        <w:jc w:val="both"/>
        <w:rPr>
          <w:rFonts w:ascii="Sakkal Majalla" w:hAnsi="Sakkal Majalla" w:cs="PT Bold Heading"/>
          <w:sz w:val="36"/>
          <w:szCs w:val="36"/>
          <w:rtl/>
        </w:rPr>
      </w:pPr>
      <w:r w:rsidRPr="00C8044D">
        <w:rPr>
          <w:rFonts w:ascii="Sakkal Majalla" w:hAnsi="Sakkal Majalla" w:cs="PT Bold Heading"/>
          <w:sz w:val="36"/>
          <w:szCs w:val="36"/>
          <w:rtl/>
        </w:rPr>
        <w:t xml:space="preserve">(2) مخاطرُ التكبرِ وأضرارُهُ: </w:t>
      </w:r>
    </w:p>
    <w:p w14:paraId="533DF1B6"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الكبرُ داءٌ خطيرٌ، وشرٌّ مستطيرٌ، عواقبُهُ وخيمةٌ، ونتائجُهُ سيئةٌ في الدنيا والآخرةِ، مَن ابتُلِي بهِ قادَهُ إلى كلِّ سوءٍ، ومنعَهُ مِن كلِّ خيرٍ، فما مِن خُلقٍ ذميمٍ إلّا وصاحبُ الكبرِ مضطرٌ إليهِ؛ ليحفظَ كِبْرَهُ، ومَا مِن خُلقٍ محمودٍ إلّا وهو عاجزٌ عنهُ خوفاً مِن أنْ يفوتَهُ عزّهُ، وفيمَا يلي بيانٌ لبعضِ أضرارِ ومخاطرِ هذا الداءِ العظيمِ:</w:t>
      </w:r>
    </w:p>
    <w:p w14:paraId="0A6EBF18"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b/>
          <w:bCs/>
          <w:sz w:val="36"/>
          <w:szCs w:val="36"/>
          <w:rtl/>
        </w:rPr>
        <w:t>أولاً: الكِبْرُ سببٌ مِن أسبابِ هلاكِ الأممِ السابقةِ</w:t>
      </w:r>
      <w:r w:rsidRPr="00C8044D">
        <w:rPr>
          <w:rFonts w:ascii="Sakkal Majalla" w:hAnsi="Sakkal Majalla" w:cs="Sakkal Majalla"/>
          <w:sz w:val="36"/>
          <w:szCs w:val="36"/>
          <w:rtl/>
        </w:rPr>
        <w:t>: فبكبرِهِم وعِنادِهِم طغُوا وتجبرُوا وظلمُوا وأفسدُوا، تمردُوا على خالقِهِم، واستنكفُوا عن عبادتِهِ، وقاتلُوا أنبياءَهُ ورسلَهُ، وصدُّوا عن سبيلِهِ، فحُقَّ عليهِمُ العذابُ، وجاءَهُم الهلاكُ، وحلَّ بهم الدمارُ، وجعلِهِم عبرةً لكلِّ متكبرٍ جبارٍ قالَ تعالَى: ﴿</w:t>
      </w:r>
      <w:r w:rsidRPr="00C8044D">
        <w:rPr>
          <w:rFonts w:ascii="Sakkal Majalla" w:hAnsi="Sakkal Majalla" w:cs="Sakkal Majalla"/>
          <w:b/>
          <w:bCs/>
          <w:color w:val="FF0000"/>
          <w:sz w:val="36"/>
          <w:szCs w:val="36"/>
          <w:rtl/>
        </w:rPr>
        <w:t>وَعَادًا وَثَمُودَ وَقَدْ تَبَيَّنَ لَكُمْ مِنْ مَسَاكِنِهِمْ وَزَيَّنَ لَهُمُ الشَّيْطَانُ أَعْمَالَهُمْ فَصَدَّهُمْ عَنِ السَّبِيلِ وَكَانُوا مُسْتَبْصِرِينَ * وَقَارُونَ وَفِرْعَوْنَ وَهَامَانَ وَلَقَدْ جَاءَهُمْ مُوسَى بِالْبَيِّنَاتِ فَاسْتَكْبَرُوا فِي الْأَرْضِ وَمَا كَانُوا سَابِقِينَ * 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Pr="00C8044D">
        <w:rPr>
          <w:rFonts w:ascii="Sakkal Majalla" w:hAnsi="Sakkal Majalla" w:cs="Sakkal Majalla"/>
          <w:sz w:val="36"/>
          <w:szCs w:val="36"/>
          <w:rtl/>
        </w:rPr>
        <w:t>﴾ وعَنْ أَبِي هُرَيْرَةَ قَالَ: قَالَ رَسُولُ اللَّهِ ﷺ: «</w:t>
      </w:r>
      <w:r w:rsidRPr="00C8044D">
        <w:rPr>
          <w:rFonts w:ascii="Sakkal Majalla" w:hAnsi="Sakkal Majalla" w:cs="Sakkal Majalla"/>
          <w:b/>
          <w:bCs/>
          <w:color w:val="00B0F0"/>
          <w:sz w:val="36"/>
          <w:szCs w:val="36"/>
          <w:rtl/>
        </w:rPr>
        <w:t>إِنَّ اللَّهَ عَزَّ وَجَلَّ قَدْ أَذْهَبَ عَنْكُمْ عُبِّيَّةَ الْجَاهِلِيَّةِ وَفَخْرَهَا بِالآبَاءِ، مُؤمِنٌ تَقِيّ، وَفاجرٌ شَقِيّ، أَنْتُمْ بَنُو آدَمَ، وَآدَمُ مِنْ تُرَابٍ، لَيَدَعَنَّ رجَالٌ فخْرَهُمْ بِأقوَامٍ إِنَّمَا هُمْ فحْمٌ مِنْ فحْمِ جَهَنَّمَ، أَوْ لَيَكُونُنَّ أَهْوَنَ عَلَى اللَّهِ مِنَ الْجِعْلاَن التِي تدْفعُ بأنْفِهَا النَّتْنَ</w:t>
      </w:r>
      <w:r w:rsidRPr="00C8044D">
        <w:rPr>
          <w:rFonts w:ascii="Sakkal Majalla" w:hAnsi="Sakkal Majalla" w:cs="Sakkal Majalla"/>
          <w:sz w:val="36"/>
          <w:szCs w:val="36"/>
          <w:rtl/>
        </w:rPr>
        <w:t>»  (أبو داود).</w:t>
      </w:r>
    </w:p>
    <w:p w14:paraId="55A5A561"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b/>
          <w:bCs/>
          <w:sz w:val="36"/>
          <w:szCs w:val="36"/>
          <w:rtl/>
        </w:rPr>
        <w:t>ثانياً: الكبرُ سببٌ في الإعراضِ عن الحقِّ، والبعدِ عن دينِ اللهِ، والصرفِ عن آياتِهِ</w:t>
      </w:r>
      <w:r w:rsidRPr="00C8044D">
        <w:rPr>
          <w:rFonts w:ascii="Sakkal Majalla" w:hAnsi="Sakkal Majalla" w:cs="Sakkal Majalla"/>
          <w:sz w:val="36"/>
          <w:szCs w:val="36"/>
          <w:rtl/>
        </w:rPr>
        <w:t>: فالمتكبرُ لا يقبلُ الحقَّ، ولا ينتفعُ بآياتِ اللهِ، ولا تؤثرُ فيهِ موعظةٌ ولا نصيحةٌ قالَ سبحانَهُ: ﴿</w:t>
      </w:r>
      <w:r w:rsidRPr="00C8044D">
        <w:rPr>
          <w:rFonts w:ascii="Sakkal Majalla" w:hAnsi="Sakkal Majalla" w:cs="Sakkal Majalla"/>
          <w:b/>
          <w:bCs/>
          <w:color w:val="FF0000"/>
          <w:sz w:val="36"/>
          <w:szCs w:val="36"/>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w:t>
      </w:r>
      <w:r w:rsidRPr="00C8044D">
        <w:rPr>
          <w:rFonts w:ascii="Sakkal Majalla" w:hAnsi="Sakkal Majalla" w:cs="Sakkal Majalla"/>
          <w:sz w:val="36"/>
          <w:szCs w:val="36"/>
          <w:rtl/>
        </w:rPr>
        <w:t>﴾، وقال: ﴿</w:t>
      </w:r>
      <w:r w:rsidRPr="00C8044D">
        <w:rPr>
          <w:rFonts w:ascii="Sakkal Majalla" w:hAnsi="Sakkal Majalla" w:cs="Sakkal Majalla"/>
          <w:b/>
          <w:bCs/>
          <w:color w:val="FF0000"/>
          <w:sz w:val="36"/>
          <w:szCs w:val="36"/>
          <w:rtl/>
        </w:rPr>
        <w:t>وَيْلٌ لِكُلِّ أَفَّاكٍ أَثِيمٍ * يَسْمَعُ آيَاتِ اللَّهِ تُتْلَى عَلَيْهِ ثُمَّ يُصِرُّ مُسْتَكْبِرًا كَأَنْ لَمْ يَسْمَعْهَا فَبَشِّرْهُ بِعَذَابٍ أَلِيمٍ﴾.</w:t>
      </w:r>
    </w:p>
    <w:p w14:paraId="4EC653C7"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b/>
          <w:bCs/>
          <w:sz w:val="36"/>
          <w:szCs w:val="36"/>
          <w:rtl/>
        </w:rPr>
        <w:t>ثالثاً: الكبرُ سببٌ في ورودِ النارِ وولوجِهَا</w:t>
      </w:r>
      <w:r w:rsidRPr="00C8044D">
        <w:rPr>
          <w:rFonts w:ascii="Sakkal Majalla" w:hAnsi="Sakkal Majalla" w:cs="Sakkal Majalla"/>
          <w:sz w:val="36"/>
          <w:szCs w:val="36"/>
          <w:rtl/>
        </w:rPr>
        <w:t xml:space="preserve">: فليعلمْ المتكبرُ على اللهِ وعلى دينِهِ وعبادِهِ أنّهُ </w:t>
      </w:r>
      <w:proofErr w:type="spellStart"/>
      <w:r w:rsidRPr="00C8044D">
        <w:rPr>
          <w:rFonts w:ascii="Sakkal Majalla" w:hAnsi="Sakkal Majalla" w:cs="Sakkal Majalla"/>
          <w:sz w:val="36"/>
          <w:szCs w:val="36"/>
          <w:rtl/>
        </w:rPr>
        <w:t>يجرُ،ّ</w:t>
      </w:r>
      <w:proofErr w:type="spellEnd"/>
      <w:r w:rsidRPr="00C8044D">
        <w:rPr>
          <w:rFonts w:ascii="Sakkal Majalla" w:hAnsi="Sakkal Majalla" w:cs="Sakkal Majalla"/>
          <w:sz w:val="36"/>
          <w:szCs w:val="36"/>
          <w:rtl/>
        </w:rPr>
        <w:t xml:space="preserve"> نفسَهُ إلى عذابِ اللهِ، قالَ اللهُ تعالى: ﴿</w:t>
      </w:r>
      <w:r w:rsidRPr="00C8044D">
        <w:rPr>
          <w:rFonts w:ascii="Sakkal Majalla" w:hAnsi="Sakkal Majalla" w:cs="Sakkal Majalla"/>
          <w:b/>
          <w:bCs/>
          <w:color w:val="FF0000"/>
          <w:sz w:val="36"/>
          <w:szCs w:val="36"/>
          <w:rtl/>
        </w:rPr>
        <w:t xml:space="preserve">وَيَوْمَ يُعْرَضُ الَّذِينَ كَفَرُوا عَلَى النَّارِ أَذْهَبْتُمْ </w:t>
      </w:r>
      <w:proofErr w:type="spellStart"/>
      <w:r w:rsidRPr="00C8044D">
        <w:rPr>
          <w:rFonts w:ascii="Sakkal Majalla" w:hAnsi="Sakkal Majalla" w:cs="Sakkal Majalla"/>
          <w:b/>
          <w:bCs/>
          <w:color w:val="FF0000"/>
          <w:sz w:val="36"/>
          <w:szCs w:val="36"/>
          <w:rtl/>
        </w:rPr>
        <w:t>طَيِّبَاتِكُمْ</w:t>
      </w:r>
      <w:proofErr w:type="spellEnd"/>
      <w:r w:rsidRPr="00C8044D">
        <w:rPr>
          <w:rFonts w:ascii="Sakkal Majalla" w:hAnsi="Sakkal Majalla" w:cs="Sakkal Majalla"/>
          <w:b/>
          <w:bCs/>
          <w:color w:val="FF0000"/>
          <w:sz w:val="36"/>
          <w:szCs w:val="36"/>
          <w:rtl/>
        </w:rPr>
        <w:t xml:space="preserve"> فِي حَيَاتِكُمُ الدُّنْيَا وَاسْتَمْتَعْتُمْ بِهَا فَالْيَوْمَ </w:t>
      </w:r>
      <w:r w:rsidRPr="00C8044D">
        <w:rPr>
          <w:rFonts w:ascii="Sakkal Majalla" w:hAnsi="Sakkal Majalla" w:cs="Sakkal Majalla"/>
          <w:b/>
          <w:bCs/>
          <w:color w:val="FF0000"/>
          <w:sz w:val="36"/>
          <w:szCs w:val="36"/>
          <w:rtl/>
        </w:rPr>
        <w:lastRenderedPageBreak/>
        <w:t>تُجْزَوْنَ عَذَابَ الْهُونِ بِمَا كُنْتُمْ تَسْتَكْبِرُونَ فِي الْأَرْضِ بِغَيْرِ الْحَقِّ وَبِمَا كُنْتُمْ تَفْسُقُونَ</w:t>
      </w:r>
      <w:r w:rsidRPr="00C8044D">
        <w:rPr>
          <w:rFonts w:ascii="Sakkal Majalla" w:hAnsi="Sakkal Majalla" w:cs="Sakkal Majalla"/>
          <w:sz w:val="36"/>
          <w:szCs w:val="36"/>
          <w:rtl/>
        </w:rPr>
        <w:t xml:space="preserve">﴾، وقال سيدُنَا ﷺ: </w:t>
      </w:r>
      <w:r w:rsidRPr="00C8044D">
        <w:rPr>
          <w:rFonts w:ascii="Sakkal Majalla" w:hAnsi="Sakkal Majalla" w:cs="Sakkal Majalla"/>
          <w:b/>
          <w:bCs/>
          <w:color w:val="00B0F0"/>
          <w:sz w:val="36"/>
          <w:szCs w:val="36"/>
          <w:rtl/>
        </w:rPr>
        <w:t>«أَلَا أُخْبِرُكُمْ بِأَهْلِ الْجَنَّةِ؟» قَالُوا: بَلَى، قَالَ صَلَّى اللهُ عَلَيْهِ وَسَلَّمَ: «كُلُّ ضَعِيفٍ مُتَضَعِّفٍ، لَوْ أَقْسَمَ عَلَى اللهِ لَأَبَرَّهُ</w:t>
      </w:r>
      <w:r w:rsidRPr="00C8044D">
        <w:rPr>
          <w:rFonts w:ascii="Sakkal Majalla" w:hAnsi="Sakkal Majalla" w:cs="Sakkal Majalla"/>
          <w:sz w:val="36"/>
          <w:szCs w:val="36"/>
          <w:rtl/>
        </w:rPr>
        <w:t>» ثُمَّ قَالَ: «</w:t>
      </w:r>
      <w:r w:rsidRPr="00C8044D">
        <w:rPr>
          <w:rFonts w:ascii="Sakkal Majalla" w:hAnsi="Sakkal Majalla" w:cs="Sakkal Majalla"/>
          <w:b/>
          <w:bCs/>
          <w:color w:val="00B0F0"/>
          <w:sz w:val="36"/>
          <w:szCs w:val="36"/>
          <w:rtl/>
        </w:rPr>
        <w:t xml:space="preserve">أَلَا أُخْبِرُكُمْ بِأَهْلِ النَّارِ؟» قَالُوا: بَلَى، قَالَ: «كُلُّ عُتُلٍّ </w:t>
      </w:r>
      <w:proofErr w:type="spellStart"/>
      <w:r w:rsidRPr="00C8044D">
        <w:rPr>
          <w:rFonts w:ascii="Sakkal Majalla" w:hAnsi="Sakkal Majalla" w:cs="Sakkal Majalla"/>
          <w:b/>
          <w:bCs/>
          <w:color w:val="00B0F0"/>
          <w:sz w:val="36"/>
          <w:szCs w:val="36"/>
          <w:rtl/>
        </w:rPr>
        <w:t>جَوَّاظٍ</w:t>
      </w:r>
      <w:proofErr w:type="spellEnd"/>
      <w:r w:rsidRPr="00C8044D">
        <w:rPr>
          <w:rFonts w:ascii="Sakkal Majalla" w:hAnsi="Sakkal Majalla" w:cs="Sakkal Majalla"/>
          <w:b/>
          <w:bCs/>
          <w:color w:val="00B0F0"/>
          <w:sz w:val="36"/>
          <w:szCs w:val="36"/>
          <w:rtl/>
        </w:rPr>
        <w:t xml:space="preserve"> مُسْتَكْبِرٍ»</w:t>
      </w:r>
      <w:r w:rsidRPr="00C8044D">
        <w:rPr>
          <w:rFonts w:ascii="Sakkal Majalla" w:hAnsi="Sakkal Majalla" w:cs="Sakkal Majalla"/>
          <w:sz w:val="36"/>
          <w:szCs w:val="36"/>
          <w:rtl/>
        </w:rPr>
        <w:t xml:space="preserve"> (مسلم).</w:t>
      </w:r>
    </w:p>
    <w:p w14:paraId="2988D575" w14:textId="77777777" w:rsidR="00C8044D" w:rsidRPr="00C8044D" w:rsidRDefault="00C8044D" w:rsidP="00C8044D">
      <w:pPr>
        <w:bidi/>
        <w:spacing w:after="120" w:line="240" w:lineRule="auto"/>
        <w:jc w:val="both"/>
        <w:rPr>
          <w:rFonts w:ascii="Sakkal Majalla" w:hAnsi="Sakkal Majalla" w:cs="PT Bold Heading"/>
          <w:sz w:val="36"/>
          <w:szCs w:val="36"/>
          <w:rtl/>
        </w:rPr>
      </w:pPr>
      <w:r w:rsidRPr="00C8044D">
        <w:rPr>
          <w:rFonts w:ascii="Sakkal Majalla" w:hAnsi="Sakkal Majalla" w:cs="PT Bold Heading"/>
          <w:sz w:val="36"/>
          <w:szCs w:val="36"/>
          <w:rtl/>
        </w:rPr>
        <w:t xml:space="preserve">(3) الوسائلُ المعينةُ على تركِ الكبرِ والخيلاءِ: </w:t>
      </w:r>
    </w:p>
    <w:p w14:paraId="0171AD05"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السبيلُ إلى تطهيرِ النفسِ مِن الكبرِ والغرورِ والخيلاءِ يتلخصُ في الآتِي:</w:t>
      </w:r>
    </w:p>
    <w:p w14:paraId="01073F2F" w14:textId="4CD9D16E"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b/>
          <w:bCs/>
          <w:sz w:val="36"/>
          <w:szCs w:val="36"/>
          <w:rtl/>
        </w:rPr>
        <w:t>أولاً: استحضارُ عظمةِ اللهِ في القلبِ، وأنَّ الكبرياءَ لا يكونُ إلّا لهُ سبحانَهُ، وليسَ لأحدٍ مِن المخلوقينَ أنْ يتصفَ بهِ:</w:t>
      </w:r>
      <w:r w:rsidRPr="00C8044D">
        <w:rPr>
          <w:rFonts w:ascii="Sakkal Majalla" w:hAnsi="Sakkal Majalla" w:cs="Sakkal Majalla"/>
          <w:sz w:val="36"/>
          <w:szCs w:val="36"/>
          <w:rtl/>
        </w:rPr>
        <w:t xml:space="preserve"> عن عوفِ بنِ مالكٍ أنَّ النبيَّ ﷺ كان يقولُ في ركوعِهِ:</w:t>
      </w:r>
      <w:r>
        <w:rPr>
          <w:rFonts w:ascii="Sakkal Majalla" w:hAnsi="Sakkal Majalla" w:cs="Sakkal Majalla" w:hint="cs"/>
          <w:sz w:val="36"/>
          <w:szCs w:val="36"/>
          <w:rtl/>
        </w:rPr>
        <w:t xml:space="preserve"> </w:t>
      </w:r>
      <w:r w:rsidRPr="004123D9">
        <w:rPr>
          <w:rFonts w:ascii="Sakkal Majalla" w:hAnsi="Sakkal Majalla" w:cs="Sakkal Majalla"/>
          <w:b/>
          <w:bCs/>
          <w:color w:val="00B0F0"/>
          <w:sz w:val="36"/>
          <w:szCs w:val="36"/>
          <w:rtl/>
        </w:rPr>
        <w:t>«سُبْحَانَ ذِي الْجَبَرُوتِ وَالْمَلَكُوتِ وَالْكِبْرِيَاءِ وَالْعَظَمَةِ»</w:t>
      </w:r>
      <w:r w:rsidRPr="00C8044D">
        <w:rPr>
          <w:rFonts w:ascii="Sakkal Majalla" w:hAnsi="Sakkal Majalla" w:cs="Sakkal Majalla"/>
          <w:sz w:val="36"/>
          <w:szCs w:val="36"/>
          <w:rtl/>
        </w:rPr>
        <w:t xml:space="preserve"> (النسائي)، فالكبرُ خُلقٌ ذميمٌ، يبغضُهُ اللهُ ورسولُهُ ﷺ، ويردُّهُ كلّ صاحبِ عقلٍ سليمٍ، وفطرةٍ نقيةٍ، لا يليقُ بعاقلٍ، فضلاً عن مسلمٍ يرجُو لقاءَ ربِّهِ والدارَ الآخرةَ ﴿</w:t>
      </w:r>
      <w:r w:rsidRPr="004123D9">
        <w:rPr>
          <w:rFonts w:ascii="Sakkal Majalla" w:hAnsi="Sakkal Majalla" w:cs="Sakkal Majalla"/>
          <w:b/>
          <w:bCs/>
          <w:color w:val="FF0000"/>
          <w:sz w:val="36"/>
          <w:szCs w:val="36"/>
          <w:rtl/>
        </w:rPr>
        <w:t>تِلْكَ الدَّارُ الْآخِرَةُ نَجْعَلُهَا لِلَّذِينَ لَا يُرِيدُونَ عُلُوًّا فِي الْأَرْضِ وَلَا فَسَادًا وَالْعَاقِبَةُ لِلْمُتَّقِينَ</w:t>
      </w:r>
      <w:r w:rsidRPr="00C8044D">
        <w:rPr>
          <w:rFonts w:ascii="Sakkal Majalla" w:hAnsi="Sakkal Majalla" w:cs="Sakkal Majalla"/>
          <w:sz w:val="36"/>
          <w:szCs w:val="36"/>
          <w:rtl/>
        </w:rPr>
        <w:t>﴾، وعن جابرٍ قالَ ﷺ:«</w:t>
      </w:r>
      <w:r w:rsidRPr="004123D9">
        <w:rPr>
          <w:rFonts w:ascii="Sakkal Majalla" w:hAnsi="Sakkal Majalla" w:cs="Sakkal Majalla"/>
          <w:b/>
          <w:bCs/>
          <w:color w:val="00B0F0"/>
          <w:sz w:val="36"/>
          <w:szCs w:val="36"/>
          <w:rtl/>
        </w:rPr>
        <w:t xml:space="preserve">إِنَّ مِنْ أَحَبِّكُمْ إِلَيَّ وَأَقْرَبِكُمْ مِنِّي مَجْلِسًا يَوْمَ القِيَامَةِ أَحَاسِنَكُمْ أَخْلَاقًا، وَإِنَّ أَبْغَضَكُمْ إِلَيَّ وَأَبْعَدَكُمْ مِنِّي مَجْلِسًا يَوْمَ القِيَامَةِ الثَّرْثَارُونَ وَالمُتَشَدِّقُونَ </w:t>
      </w:r>
      <w:proofErr w:type="spellStart"/>
      <w:r w:rsidRPr="004123D9">
        <w:rPr>
          <w:rFonts w:ascii="Sakkal Majalla" w:hAnsi="Sakkal Majalla" w:cs="Sakkal Majalla"/>
          <w:b/>
          <w:bCs/>
          <w:color w:val="00B0F0"/>
          <w:sz w:val="36"/>
          <w:szCs w:val="36"/>
          <w:rtl/>
        </w:rPr>
        <w:t>وَالمُتَفَيْهِقُونَ</w:t>
      </w:r>
      <w:proofErr w:type="spellEnd"/>
      <w:r w:rsidRPr="004123D9">
        <w:rPr>
          <w:rFonts w:ascii="Sakkal Majalla" w:hAnsi="Sakkal Majalla" w:cs="Sakkal Majalla"/>
          <w:b/>
          <w:bCs/>
          <w:color w:val="00B0F0"/>
          <w:sz w:val="36"/>
          <w:szCs w:val="36"/>
          <w:rtl/>
        </w:rPr>
        <w:t xml:space="preserve">»، قَالُوا: يَا رَسُولَ اللَّهِ، قَدْ عَلِمْنَا الثَّرْثَارُونَ وَالمُتَشَدِّقُونَ فَمَا </w:t>
      </w:r>
      <w:proofErr w:type="spellStart"/>
      <w:r w:rsidRPr="004123D9">
        <w:rPr>
          <w:rFonts w:ascii="Sakkal Majalla" w:hAnsi="Sakkal Majalla" w:cs="Sakkal Majalla"/>
          <w:b/>
          <w:bCs/>
          <w:color w:val="00B0F0"/>
          <w:sz w:val="36"/>
          <w:szCs w:val="36"/>
          <w:rtl/>
        </w:rPr>
        <w:t>المُتَفَيْهِقُونَ</w:t>
      </w:r>
      <w:proofErr w:type="spellEnd"/>
      <w:r w:rsidRPr="004123D9">
        <w:rPr>
          <w:rFonts w:ascii="Sakkal Majalla" w:hAnsi="Sakkal Majalla" w:cs="Sakkal Majalla"/>
          <w:b/>
          <w:bCs/>
          <w:color w:val="00B0F0"/>
          <w:sz w:val="36"/>
          <w:szCs w:val="36"/>
          <w:rtl/>
        </w:rPr>
        <w:t>؟ قَالَ: «المُتَكَبِّرُونَ</w:t>
      </w:r>
      <w:r w:rsidRPr="00C8044D">
        <w:rPr>
          <w:rFonts w:ascii="Sakkal Majalla" w:hAnsi="Sakkal Majalla" w:cs="Sakkal Majalla"/>
          <w:sz w:val="36"/>
          <w:szCs w:val="36"/>
          <w:rtl/>
        </w:rPr>
        <w:t>» (الترمذي).</w:t>
      </w:r>
    </w:p>
    <w:p w14:paraId="0E0FA18E" w14:textId="77777777" w:rsidR="00C8044D" w:rsidRPr="00C8044D" w:rsidRDefault="00C8044D" w:rsidP="00C8044D">
      <w:pPr>
        <w:bidi/>
        <w:spacing w:after="120" w:line="240" w:lineRule="auto"/>
        <w:jc w:val="both"/>
        <w:rPr>
          <w:rFonts w:ascii="Sakkal Majalla" w:hAnsi="Sakkal Majalla" w:cs="Sakkal Majalla"/>
          <w:sz w:val="36"/>
          <w:szCs w:val="36"/>
          <w:rtl/>
        </w:rPr>
      </w:pPr>
      <w:r w:rsidRPr="004123D9">
        <w:rPr>
          <w:rFonts w:ascii="Sakkal Majalla" w:hAnsi="Sakkal Majalla" w:cs="Sakkal Majalla"/>
          <w:b/>
          <w:bCs/>
          <w:sz w:val="36"/>
          <w:szCs w:val="36"/>
          <w:rtl/>
        </w:rPr>
        <w:t>ثانياً: تفكرْ في أصلِكَ أيُّهَا الإنسانُ</w:t>
      </w:r>
      <w:r w:rsidRPr="00C8044D">
        <w:rPr>
          <w:rFonts w:ascii="Sakkal Majalla" w:hAnsi="Sakkal Majalla" w:cs="Sakkal Majalla"/>
          <w:sz w:val="36"/>
          <w:szCs w:val="36"/>
          <w:rtl/>
        </w:rPr>
        <w:t>: وهل أصلُ الإنسانِ إلّا التراب، ثم مِن نطفةٍ قذرةٍ، فوُجودُهُ مسبوقٌ بالعدمِ، وقوتُهُ مسبوقةٌ بالضعفِ، وغناهُ مسبوقٌ بالفقرِ، قال تعالى مذكراً لهذا الإنسانِ بأصلِهِ حتى لا يصيبهُ كبرٌ ولا غرورٌ: ﴿</w:t>
      </w:r>
      <w:r w:rsidRPr="004123D9">
        <w:rPr>
          <w:rFonts w:ascii="Sakkal Majalla" w:hAnsi="Sakkal Majalla" w:cs="Sakkal Majalla"/>
          <w:b/>
          <w:bCs/>
          <w:color w:val="FF0000"/>
          <w:sz w:val="36"/>
          <w:szCs w:val="36"/>
          <w:rtl/>
        </w:rPr>
        <w:t>فَلْيَنْظُرِ الْإِنْسَانُ مِمَّ خُلِقَ * خُلِقَ مِنْ مَاءٍ دَافِقٍ * يَخْرُجُ مِنْ بَيْنِ الصُّلْبِ وَالتَّرَائِبِ</w:t>
      </w:r>
      <w:r w:rsidRPr="00C8044D">
        <w:rPr>
          <w:rFonts w:ascii="Sakkal Majalla" w:hAnsi="Sakkal Majalla" w:cs="Sakkal Majalla"/>
          <w:sz w:val="36"/>
          <w:szCs w:val="36"/>
          <w:rtl/>
        </w:rPr>
        <w:t>﴾؛ وقال سبحانه: ﴿</w:t>
      </w:r>
      <w:r w:rsidRPr="004123D9">
        <w:rPr>
          <w:rFonts w:ascii="Sakkal Majalla" w:hAnsi="Sakkal Majalla" w:cs="Sakkal Majalla"/>
          <w:b/>
          <w:bCs/>
          <w:color w:val="FF0000"/>
          <w:sz w:val="36"/>
          <w:szCs w:val="36"/>
          <w:rtl/>
        </w:rPr>
        <w:t>قُتِلَ الْإِنْسَانُ مَا أَكْفَرَهُ * مِنْ أَيِّ شَيْءٍ خَلَقَهُ * مِنْ نُطْفَةٍ خَلَقَهُ فَقَدَّرَهُ * ثُمَّ السَّبِيلَ يَسَّرَهُ * ثُمَّ أَمَاتَهُ فَأَقْبَرَهُ * ثُمَّ إِذَا شَاءَ أَنْشَرَهُ</w:t>
      </w:r>
      <w:r w:rsidRPr="00C8044D">
        <w:rPr>
          <w:rFonts w:ascii="Sakkal Majalla" w:hAnsi="Sakkal Majalla" w:cs="Sakkal Majalla"/>
          <w:sz w:val="36"/>
          <w:szCs w:val="36"/>
          <w:rtl/>
        </w:rPr>
        <w:t>﴾، مرَّ الأميرُ المهلبُ بنُ أبي صفرةَ على مالكِ بنِ دينارٍ متبختراً، فقالَ له: "أمَا علمتَ أنّهَا مِشيةٌ يكرهُهَا اللهُ إلّا بينَ الصَّفينِ؟ فقال المهلَّبُ: أمَا تعرفُنِي؟ قال: بلى، أوَّلُكَ نُطفةٌ مَذِرَةٌ، وآخِرُكَ جيفةٌ قذرةٌ، وأنتَ فيمَا بينَ ذلكَ تحمِلُ العَذِرَةَ، فانكسرَ، وقال: الآن عَرَفْتَنِي حقَّ المعرفةِ".</w:t>
      </w:r>
    </w:p>
    <w:p w14:paraId="08B57B66" w14:textId="77777777" w:rsidR="00C8044D" w:rsidRPr="00C8044D" w:rsidRDefault="00C8044D" w:rsidP="00C8044D">
      <w:pPr>
        <w:bidi/>
        <w:spacing w:after="120" w:line="240" w:lineRule="auto"/>
        <w:jc w:val="both"/>
        <w:rPr>
          <w:rFonts w:ascii="Sakkal Majalla" w:hAnsi="Sakkal Majalla" w:cs="Sakkal Majalla"/>
          <w:sz w:val="36"/>
          <w:szCs w:val="36"/>
          <w:rtl/>
        </w:rPr>
      </w:pPr>
      <w:r w:rsidRPr="004123D9">
        <w:rPr>
          <w:rFonts w:ascii="Sakkal Majalla" w:hAnsi="Sakkal Majalla" w:cs="Sakkal Majalla"/>
          <w:b/>
          <w:bCs/>
          <w:sz w:val="36"/>
          <w:szCs w:val="36"/>
          <w:rtl/>
        </w:rPr>
        <w:t>ثالثاً: اللجوءُ إلى اللهِ ودعائُهُ والتضرعُ إليهِ:</w:t>
      </w:r>
      <w:r w:rsidRPr="00C8044D">
        <w:rPr>
          <w:rFonts w:ascii="Sakkal Majalla" w:hAnsi="Sakkal Majalla" w:cs="Sakkal Majalla"/>
          <w:sz w:val="36"/>
          <w:szCs w:val="36"/>
          <w:rtl/>
        </w:rPr>
        <w:t xml:space="preserve"> بأنْ يطهرَ القلبَ مِن الكبرِ، واللهُ جلَّ وعلا لا يردُّ مَن دعاهُ ولا يخيبُ مَن رجاهُ، فعَنْ عَلِيِّ بْنِ أَبِي طَالِبٍ، عَنْ رَسُولِ اللهِ ﷺ</w:t>
      </w:r>
      <w:r w:rsidRPr="004123D9">
        <w:rPr>
          <w:rFonts w:ascii="Sakkal Majalla" w:hAnsi="Sakkal Majalla" w:cs="Sakkal Majalla"/>
          <w:b/>
          <w:bCs/>
          <w:color w:val="00B0F0"/>
          <w:sz w:val="36"/>
          <w:szCs w:val="36"/>
          <w:rtl/>
        </w:rPr>
        <w:t xml:space="preserve">، أَنَّهُ كَانَ إِذَا قَامَ إِلَى الصَّلَاةِ، قَالَ: «... وَاهْدِنِي لِأَحْسَنِ الْأَخْلَاقِ لَا يَهْدِي لِأَحْسَنِهَا إِلَّا أَنْتَ، وَاصْرِفْ عَنِّي </w:t>
      </w:r>
      <w:proofErr w:type="spellStart"/>
      <w:r w:rsidRPr="004123D9">
        <w:rPr>
          <w:rFonts w:ascii="Sakkal Majalla" w:hAnsi="Sakkal Majalla" w:cs="Sakkal Majalla"/>
          <w:b/>
          <w:bCs/>
          <w:color w:val="00B0F0"/>
          <w:sz w:val="36"/>
          <w:szCs w:val="36"/>
          <w:rtl/>
        </w:rPr>
        <w:t>سَيِّئَهَا</w:t>
      </w:r>
      <w:proofErr w:type="spellEnd"/>
      <w:r w:rsidRPr="004123D9">
        <w:rPr>
          <w:rFonts w:ascii="Sakkal Majalla" w:hAnsi="Sakkal Majalla" w:cs="Sakkal Majalla"/>
          <w:b/>
          <w:bCs/>
          <w:color w:val="00B0F0"/>
          <w:sz w:val="36"/>
          <w:szCs w:val="36"/>
          <w:rtl/>
        </w:rPr>
        <w:t xml:space="preserve"> لَا يَصْرِفُ عَنِّي </w:t>
      </w:r>
      <w:proofErr w:type="spellStart"/>
      <w:r w:rsidRPr="004123D9">
        <w:rPr>
          <w:rFonts w:ascii="Sakkal Majalla" w:hAnsi="Sakkal Majalla" w:cs="Sakkal Majalla"/>
          <w:b/>
          <w:bCs/>
          <w:color w:val="00B0F0"/>
          <w:sz w:val="36"/>
          <w:szCs w:val="36"/>
          <w:rtl/>
        </w:rPr>
        <w:t>سَيِّئَهَا</w:t>
      </w:r>
      <w:proofErr w:type="spellEnd"/>
      <w:r w:rsidRPr="004123D9">
        <w:rPr>
          <w:rFonts w:ascii="Sakkal Majalla" w:hAnsi="Sakkal Majalla" w:cs="Sakkal Majalla"/>
          <w:b/>
          <w:bCs/>
          <w:color w:val="00B0F0"/>
          <w:sz w:val="36"/>
          <w:szCs w:val="36"/>
          <w:rtl/>
        </w:rPr>
        <w:t xml:space="preserve"> إِلَّا أَنْتَ</w:t>
      </w:r>
      <w:r w:rsidRPr="00C8044D">
        <w:rPr>
          <w:rFonts w:ascii="Sakkal Majalla" w:hAnsi="Sakkal Majalla" w:cs="Sakkal Majalla"/>
          <w:sz w:val="36"/>
          <w:szCs w:val="36"/>
          <w:rtl/>
        </w:rPr>
        <w:t xml:space="preserve">» (مسلم)، ومَن كان على هذا الخُلُقِ الذميمِ </w:t>
      </w:r>
      <w:proofErr w:type="spellStart"/>
      <w:r w:rsidRPr="00C8044D">
        <w:rPr>
          <w:rFonts w:ascii="Sakkal Majalla" w:hAnsi="Sakkal Majalla" w:cs="Sakkal Majalla"/>
          <w:sz w:val="36"/>
          <w:szCs w:val="36"/>
          <w:rtl/>
        </w:rPr>
        <w:t>فليداوِ</w:t>
      </w:r>
      <w:proofErr w:type="spellEnd"/>
      <w:r w:rsidRPr="00C8044D">
        <w:rPr>
          <w:rFonts w:ascii="Sakkal Majalla" w:hAnsi="Sakkal Majalla" w:cs="Sakkal Majalla"/>
          <w:sz w:val="36"/>
          <w:szCs w:val="36"/>
          <w:rtl/>
        </w:rPr>
        <w:t xml:space="preserve"> نفسَهُ الأمارةَ بالسوءِ بخدمةِ الفقراءِ والمحتاجين، وبتركِ التعالِي عليهم، والالتزامِ بقَبولِ الحقِّ سواءٌ أكانَ صادراً مِن كبيرٍ أو صغيرٍ، أو جليلٍ أو حقيرٍ، وكان رَسُولُ اللَّهِ ﷺ يَقُولُ فِي دُعَائِهِ، وهو سيّدُ المتواضعين وإمامُ المتقين عَنْ أَنَسٍ أَنَّ رَسُولَ اللَّهِ ﷺ قَالَ: «ا</w:t>
      </w:r>
      <w:r w:rsidRPr="004123D9">
        <w:rPr>
          <w:rFonts w:ascii="Sakkal Majalla" w:hAnsi="Sakkal Majalla" w:cs="Sakkal Majalla"/>
          <w:b/>
          <w:bCs/>
          <w:color w:val="00B0F0"/>
          <w:sz w:val="36"/>
          <w:szCs w:val="36"/>
          <w:rtl/>
        </w:rPr>
        <w:t xml:space="preserve">للَّهُمَّ أَحْيِنِي مِسْكِينًا وَأَمِتْنِي مِسْكِينًا وَاحْشُرْنِي فِي زُمْرَةِ المَسَاكِينِ يَوْمَ القِيَامَةِ» فَقَالَتْ عَائِشَةُ: لِمَ يَا رَسُولَ اللَّهِ؟ قَالَ: «إِنَّهُمْ يَدْخُلُونَ الجَنَّةَ قَبْلَ أَغْنِيَائِهِمْ بِأَرْبَعِينَ خَرِيفًا، يَا </w:t>
      </w:r>
      <w:r w:rsidRPr="004123D9">
        <w:rPr>
          <w:rFonts w:ascii="Sakkal Majalla" w:hAnsi="Sakkal Majalla" w:cs="Sakkal Majalla"/>
          <w:b/>
          <w:bCs/>
          <w:color w:val="00B0F0"/>
          <w:sz w:val="36"/>
          <w:szCs w:val="36"/>
          <w:rtl/>
        </w:rPr>
        <w:lastRenderedPageBreak/>
        <w:t>عَائِشَةُ لَا تَرُدِّي المِسْكِينَ وَلَوْ بِشِقِّ تَمْرَةٍ، يَا عَائِشَةُ أَحِبِّي المَسَاكِينَ وَقَرِّبِيهِمْ فَإِنَّ اللَّهَ يُقَرِّبُكِ يَوْمَ القِيَامَةِ</w:t>
      </w:r>
      <w:r w:rsidRPr="00C8044D">
        <w:rPr>
          <w:rFonts w:ascii="Sakkal Majalla" w:hAnsi="Sakkal Majalla" w:cs="Sakkal Majalla"/>
          <w:sz w:val="36"/>
          <w:szCs w:val="36"/>
          <w:rtl/>
        </w:rPr>
        <w:t xml:space="preserve">» (الترمذي). </w:t>
      </w:r>
    </w:p>
    <w:p w14:paraId="354BA2BA"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أخي الكريم: لا يتكبرُ أحدٌ إلا لِشُعورِهِ بالنقصِ في داخلِهِ؛ فالمتكبرُ ناقصٌ مهزوزُ الثقةِ بنفسِهِ، يرى أنَّ فيهِ عيبًا ونقصًا، لا يُزيلُهُ إلّا بإظهارِهِ للناسِ عكسَ ذلك، فَيَتَصَنَّعُ الغرورَ، فيرى أنّهُ بهذا قد كمُلَ، وهو عندَ الناسِ في غايةِ الحقارةِ والمقتِ.</w:t>
      </w:r>
    </w:p>
    <w:p w14:paraId="31AE9146" w14:textId="77777777" w:rsidR="00C8044D" w:rsidRPr="00C8044D" w:rsidRDefault="00C8044D" w:rsidP="00C8044D">
      <w:pPr>
        <w:bidi/>
        <w:spacing w:after="120" w:line="240" w:lineRule="auto"/>
        <w:jc w:val="both"/>
        <w:rPr>
          <w:rFonts w:ascii="Sakkal Majalla" w:hAnsi="Sakkal Majalla" w:cs="Sakkal Majalla"/>
          <w:sz w:val="36"/>
          <w:szCs w:val="36"/>
          <w:rtl/>
        </w:rPr>
      </w:pPr>
      <w:r w:rsidRPr="004123D9">
        <w:rPr>
          <w:rFonts w:ascii="Sakkal Majalla" w:hAnsi="Sakkal Majalla" w:cs="Sakkal Majalla"/>
          <w:b/>
          <w:bCs/>
          <w:sz w:val="36"/>
          <w:szCs w:val="36"/>
          <w:rtl/>
        </w:rPr>
        <w:t>(4) محاربةُ العنفِ ضدَّ المرأةِ</w:t>
      </w:r>
      <w:r w:rsidRPr="00C8044D">
        <w:rPr>
          <w:rFonts w:ascii="Sakkal Majalla" w:hAnsi="Sakkal Majalla" w:cs="Sakkal Majalla"/>
          <w:sz w:val="36"/>
          <w:szCs w:val="36"/>
          <w:rtl/>
        </w:rPr>
        <w:t>: العلاقةُ الزوجيةُ يجبُ أنْ تكونَ قائمةً على المودةِ والرحمةِ ﴿</w:t>
      </w:r>
      <w:r w:rsidRPr="004123D9">
        <w:rPr>
          <w:rFonts w:ascii="Sakkal Majalla" w:hAnsi="Sakkal Majalla" w:cs="Sakkal Majalla"/>
          <w:b/>
          <w:bCs/>
          <w:color w:val="FF0000"/>
          <w:sz w:val="36"/>
          <w:szCs w:val="36"/>
          <w:rtl/>
        </w:rPr>
        <w:t>وَجَعَلَ بَيْنَكُمْ مَوَدَّةً وَرَحْمَةً</w:t>
      </w:r>
      <w:r w:rsidRPr="00C8044D">
        <w:rPr>
          <w:rFonts w:ascii="Sakkal Majalla" w:hAnsi="Sakkal Majalla" w:cs="Sakkal Majalla"/>
          <w:sz w:val="36"/>
          <w:szCs w:val="36"/>
          <w:rtl/>
        </w:rPr>
        <w:t>﴾، فالحياةُ لا تسيرُ على وتيرةٍ واحدةٍ، لذا يجبُ على الزوجينِ أنْ يتحملَ بعضهُمَا بعضاً، ﴿</w:t>
      </w:r>
      <w:r w:rsidRPr="004123D9">
        <w:rPr>
          <w:rFonts w:ascii="Sakkal Majalla" w:hAnsi="Sakkal Majalla" w:cs="Sakkal Majalla"/>
          <w:b/>
          <w:bCs/>
          <w:color w:val="FF0000"/>
          <w:sz w:val="36"/>
          <w:szCs w:val="36"/>
          <w:rtl/>
        </w:rPr>
        <w:t>وَعاشِرُوهُنَّ بِالْمَعْرُوفِ فَإِنْ كَرِهْتُمُوهُنَّ فَعَسى أَنْ تَكْرَهُوا شَيْئاً وَيَجْعَلَ اللَّهُ فِيهِ خَيْراً كَثِيراً</w:t>
      </w:r>
      <w:r w:rsidRPr="00C8044D">
        <w:rPr>
          <w:rFonts w:ascii="Sakkal Majalla" w:hAnsi="Sakkal Majalla" w:cs="Sakkal Majalla"/>
          <w:sz w:val="36"/>
          <w:szCs w:val="36"/>
          <w:rtl/>
        </w:rPr>
        <w:t>﴾، وينظرَا إلى الجانبِ المشرقِ في كلٍّ منهمَا، قَالَ ﷺ: «</w:t>
      </w:r>
      <w:r w:rsidRPr="004123D9">
        <w:rPr>
          <w:rFonts w:ascii="Sakkal Majalla" w:hAnsi="Sakkal Majalla" w:cs="Sakkal Majalla"/>
          <w:b/>
          <w:bCs/>
          <w:color w:val="00B0F0"/>
          <w:sz w:val="36"/>
          <w:szCs w:val="36"/>
          <w:rtl/>
        </w:rPr>
        <w:t>لَا يَفْرَكْ مُؤْمِنٌ مُؤْمِنَةً، إِنْ كَرِهَ مِنْهَا خُلُقًا رَضِيَ مِنْهَا آخَرَ</w:t>
      </w:r>
      <w:r w:rsidRPr="00C8044D">
        <w:rPr>
          <w:rFonts w:ascii="Sakkal Majalla" w:hAnsi="Sakkal Majalla" w:cs="Sakkal Majalla"/>
          <w:sz w:val="36"/>
          <w:szCs w:val="36"/>
          <w:rtl/>
        </w:rPr>
        <w:t>» (مسلم)، وتأملْ قولَهُ تعالى: ﴿</w:t>
      </w:r>
      <w:r w:rsidRPr="004123D9">
        <w:rPr>
          <w:rFonts w:ascii="Sakkal Majalla" w:hAnsi="Sakkal Majalla" w:cs="Sakkal Majalla"/>
          <w:b/>
          <w:bCs/>
          <w:color w:val="FF0000"/>
          <w:sz w:val="36"/>
          <w:szCs w:val="36"/>
          <w:rtl/>
        </w:rPr>
        <w:t>هُنَّ لِباسٌ لَكُمْ وَأَنْتُمْ لِباسٌ لَهُنَّ</w:t>
      </w:r>
      <w:r w:rsidRPr="00C8044D">
        <w:rPr>
          <w:rFonts w:ascii="Sakkal Majalla" w:hAnsi="Sakkal Majalla" w:cs="Sakkal Majalla"/>
          <w:sz w:val="36"/>
          <w:szCs w:val="36"/>
          <w:rtl/>
        </w:rPr>
        <w:t>﴾ تجد فيه معنًى لطيفاً دقيقاً - ما تعجزُ الأقلامُ عن رسمِهِ والألسنةُ عن وصفِهِ- لِمَا بينَ الرجلِ وزوجِهِ مِن شدةِ الاتصالِ، واستتارِ كلِّ واحدٍ منهما بصاحبِهِ، فاللباسُ كما يسترُ جسدَ الإنسانِ مِن تقلباتِ الحرِّ والبردِ، ومِن نظرِ الناسِ إليهِ، فكذا الزوجُ والزوجةُ كلاهُمَا سترٌ للآخرِ مِن عواصفِ الحياةِ، وأمواجِ الفتنِ.</w:t>
      </w:r>
    </w:p>
    <w:p w14:paraId="11080881"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ومِن الحقوقِ التي أُسيءَ فهمُهَا لدي كثيرٍ مِن الرجالِ «القوامةُ» حسبمَا جاءَ في قولِهِ: ﴿</w:t>
      </w:r>
      <w:r w:rsidRPr="004123D9">
        <w:rPr>
          <w:rFonts w:ascii="Sakkal Majalla" w:hAnsi="Sakkal Majalla" w:cs="Sakkal Majalla"/>
          <w:b/>
          <w:bCs/>
          <w:color w:val="FF0000"/>
          <w:sz w:val="36"/>
          <w:szCs w:val="36"/>
          <w:rtl/>
        </w:rPr>
        <w:t>الرِّجالُ قَوَّامُونَ عَلَى النِّساءِ بِما فَضَّلَ اللَّهُ بَعْضَهُمْ عَلى بَعْضٍ وَبِما أَنْفَقُوا مِنْ أَمْوالِهِمْ</w:t>
      </w:r>
      <w:r w:rsidRPr="00C8044D">
        <w:rPr>
          <w:rFonts w:ascii="Sakkal Majalla" w:hAnsi="Sakkal Majalla" w:cs="Sakkal Majalla"/>
          <w:sz w:val="36"/>
          <w:szCs w:val="36"/>
          <w:rtl/>
        </w:rPr>
        <w:t xml:space="preserve">﴾، </w:t>
      </w:r>
      <w:proofErr w:type="spellStart"/>
      <w:r w:rsidRPr="00C8044D">
        <w:rPr>
          <w:rFonts w:ascii="Sakkal Majalla" w:hAnsi="Sakkal Majalla" w:cs="Sakkal Majalla"/>
          <w:sz w:val="36"/>
          <w:szCs w:val="36"/>
          <w:rtl/>
        </w:rPr>
        <w:t>و«القوامةُ</w:t>
      </w:r>
      <w:proofErr w:type="spellEnd"/>
      <w:r w:rsidRPr="00C8044D">
        <w:rPr>
          <w:rFonts w:ascii="Sakkal Majalla" w:hAnsi="Sakkal Majalla" w:cs="Sakkal Majalla"/>
          <w:sz w:val="36"/>
          <w:szCs w:val="36"/>
          <w:rtl/>
        </w:rPr>
        <w:t>» تكليفٌ ومسؤوليةٌ، وليست تشريفاً وتكريماً للرجلِ، وليست أداةً للتسلطِ على المرأةِ وإذلالِهَا، والتقليلِ مِن كرامتِهَا وشأنِهَا - كما يعتقد-، وقد يلجأُ بعضُ الرجالِ إلى العنفِ ظنًّا منهم أنّهُم بذلكَ يحكمونَ السيطرةَ، ويسيرونَ أمورَ بيوتِهِم بالطريقةِ الُمثلَى، والحصولِ على زوجةٍ مطيعةٍ تحفظُ البيتَ والأولادَ، لكن هذا السلوكُ ليس مِن شأنِهِ إلّا أنْ يهدمَ بيوتًا، ويشردَ نساءً وأطفالاً، كما أنّهُ يتسببُ في انتشارِ الكثيرِ مِن الحالاتِ النفسيةِ والاضطراباتِ السلوكيةِ لدَى النساءِ والأطفالِ الذين يعيشونَ في وسطٍ ينتشرُ فيهِ العنفُ، وتسيِّرُ حياتَهُ العصَا.</w:t>
      </w:r>
    </w:p>
    <w:p w14:paraId="7C3B056E" w14:textId="77777777" w:rsidR="00C8044D" w:rsidRPr="00C8044D" w:rsidRDefault="00C8044D" w:rsidP="00C8044D">
      <w:pPr>
        <w:bidi/>
        <w:spacing w:after="120" w:line="240" w:lineRule="auto"/>
        <w:jc w:val="both"/>
        <w:rPr>
          <w:rFonts w:ascii="Sakkal Majalla" w:hAnsi="Sakkal Majalla" w:cs="Sakkal Majalla"/>
          <w:sz w:val="36"/>
          <w:szCs w:val="36"/>
          <w:rtl/>
        </w:rPr>
      </w:pPr>
      <w:r w:rsidRPr="004123D9">
        <w:rPr>
          <w:rFonts w:ascii="Sakkal Majalla" w:hAnsi="Sakkal Majalla" w:cs="Sakkal Majalla"/>
          <w:b/>
          <w:bCs/>
          <w:sz w:val="36"/>
          <w:szCs w:val="36"/>
          <w:u w:val="single"/>
          <w:rtl/>
        </w:rPr>
        <w:t>إنَّ العنفَ ضدَّ المرأةِ يخالفُ كلَّ القيمِ والأعرافِ، ومِن المؤسفِ أنَّ هذا العنفَ ينهشُ في جسدِ كثيرٍ مِن الأسرِ، وظهرت مآسٍ تنبعثُ منهَا رائحةُ الألمِ والعذابِ</w:t>
      </w:r>
      <w:r w:rsidRPr="00C8044D">
        <w:rPr>
          <w:rFonts w:ascii="Sakkal Majalla" w:hAnsi="Sakkal Majalla" w:cs="Sakkal Majalla"/>
          <w:sz w:val="36"/>
          <w:szCs w:val="36"/>
          <w:rtl/>
        </w:rPr>
        <w:t>، وتشيرُ إلى الرضَا بالذلةِ والمهانةِ، فالمرأةُ تسعَى في معظمِ الحالاتِ لتحملَ ما لا يُطاقُ، إمَّا خوفًا على نفسِهَا مِن الأذى أو على عائلتِهَا وأطفالِهَا، ولهذا تأثيرهُ الكبيرُ عليهَا فقد تُصابُ بأمراضٍ عضويةٍ مختلفةٍ جراءَ الضغوطاتِ التي ترزحُ تحتهَ، ناهيكَ عن الأذَى البدنِي الذي قد يلحقُ بهَا.</w:t>
      </w:r>
    </w:p>
    <w:p w14:paraId="7F4C36DE"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 xml:space="preserve">إنَّ المتصفحَ لسيرةِ خيرِ البريةِ ﷺ يجدُ تجاوزَهُ وتغافلَهُ لأهلِ بيتِهِ، فقد كان يخفضُ الجناحَ لهم، ويلينُ الكلامَ، ويتركُ الإغلاظَ لهُم في القولِ، وهذا مِن أقوى أسبابِ الألفةِ، فتصورُ لنَا أنّهُ كان رؤوفاً رحيماً، لطيفاً رقيقاً، لا جباراً غليظاً عنيداً، كما تذكرُ تبسمَهُ ﷺ وتلطفَهُ لأهلِ بيتِهِ في غيرِ إهانةٍ أو ظلمٍ، ومعاونتهُ لهم شُئُونَ بيتِه، ومنازعتهُ </w:t>
      </w:r>
      <w:r w:rsidRPr="00C8044D">
        <w:rPr>
          <w:rFonts w:ascii="Sakkal Majalla" w:hAnsi="Sakkal Majalla" w:cs="Sakkal Majalla"/>
          <w:sz w:val="36"/>
          <w:szCs w:val="36"/>
          <w:rtl/>
        </w:rPr>
        <w:lastRenderedPageBreak/>
        <w:t>ومراجعتهُ مِن لدن أهلِ بيتِهِ، ويكفِي أنْ نتأمَّلَ بعضَ مواقفِهِ: «</w:t>
      </w:r>
      <w:r w:rsidRPr="004123D9">
        <w:rPr>
          <w:rFonts w:ascii="Sakkal Majalla" w:hAnsi="Sakkal Majalla" w:cs="Sakkal Majalla"/>
          <w:b/>
          <w:bCs/>
          <w:color w:val="00B0F0"/>
          <w:sz w:val="36"/>
          <w:szCs w:val="36"/>
          <w:rtl/>
        </w:rPr>
        <w:t>اسْتَأْذَنَ أَبُو بَكْرٍ عَلَى النبي ﷺ فَسَمِعَ صَوْتَ عَائِشَةَ - ابنته- عَالِيًا، فَلَمَّا دَخَلَ تَنَاوَلَهَا لِيَلْطِمَهَا، وَقَالَ أَلا أَرَاكِ تَرْفَعِينَ صَوْتَكِ عَلَى رَسُولِ اللَّهِ، فَجَعَلَ النبيُّ ﷺ يَحْجِزُهُ وَخَرَجَ أَبُو بَكْرٍ مُغْضَبًا، فَقَالَ النبي ﷺ حِينَ خَرَجَ أَبُو بَكْرٍ: كَيْفَ رَأَيْتِنِي أَنْقَذْتُكِ مِنْ الرجُلِ ؟، قَالَ: فَمَكَثَ أَبُو بَكْرٍ أَيامًا ثُمَّ اسْتَأْذَنَ عَلَى رَسُولِ اللَّهِ ﷺ فَوَجَدَهُمَا قَدْ اصْطَلَحَا فَقَالَ لَهُمَا: أَدْخِلانِي في سِلْمِكُمَا كَمَا أَدْخَلْتُمَانِي في حَرْبِكُمَا فَقَالَ النبي: قَدْ فَعَلْنَا قَدْ فَعَلْنَا»</w:t>
      </w:r>
      <w:r w:rsidRPr="00C8044D">
        <w:rPr>
          <w:rFonts w:ascii="Sakkal Majalla" w:hAnsi="Sakkal Majalla" w:cs="Sakkal Majalla"/>
          <w:sz w:val="36"/>
          <w:szCs w:val="36"/>
          <w:rtl/>
        </w:rPr>
        <w:t xml:space="preserve">(أبو داود)، فها هي رحمتُهُ ﷺ قد فاقت رحمةَ الأبِ الذي أرادَ أنْ يعاقبَهَا على خطئِهَا، ولكن لرحمتِهِ بهَا ﷺ حجزَ عنهَا أباهَا!؛ فما أحوجنَا إلى هذا الخُلقِ الوافِي خاصةً في عصرٍ سادَ فيهِ العنفُ والخرسُ الأسرِي، فلا ترى إلّا العبوسَ والتهجمَ، القسوةَ، ولغةَ التأفُّفِ!! </w:t>
      </w:r>
    </w:p>
    <w:p w14:paraId="29E1EC71"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لقد أمرَ الشارعُ الحكيمُ الزوجَ بإحسانِ عِشْرةِ زوجتِهِ حتى جعلَ النبيُّ ﷺ معيارَ الخيريةِ في الأزواجِ، قائمًا على حُسْنِ معاملتِهِم لزوجاتِهِم، فقالَ ﷺ: «</w:t>
      </w:r>
      <w:r w:rsidRPr="004123D9">
        <w:rPr>
          <w:rFonts w:ascii="Sakkal Majalla" w:hAnsi="Sakkal Majalla" w:cs="Sakkal Majalla"/>
          <w:b/>
          <w:bCs/>
          <w:color w:val="00B0F0"/>
          <w:sz w:val="36"/>
          <w:szCs w:val="36"/>
          <w:rtl/>
        </w:rPr>
        <w:t xml:space="preserve">خيرُكُم </w:t>
      </w:r>
      <w:proofErr w:type="spellStart"/>
      <w:r w:rsidRPr="004123D9">
        <w:rPr>
          <w:rFonts w:ascii="Sakkal Majalla" w:hAnsi="Sakkal Majalla" w:cs="Sakkal Majalla"/>
          <w:b/>
          <w:bCs/>
          <w:color w:val="00B0F0"/>
          <w:sz w:val="36"/>
          <w:szCs w:val="36"/>
          <w:rtl/>
        </w:rPr>
        <w:t>خيرُكُم</w:t>
      </w:r>
      <w:proofErr w:type="spellEnd"/>
      <w:r w:rsidRPr="004123D9">
        <w:rPr>
          <w:rFonts w:ascii="Sakkal Majalla" w:hAnsi="Sakkal Majalla" w:cs="Sakkal Majalla"/>
          <w:b/>
          <w:bCs/>
          <w:color w:val="00B0F0"/>
          <w:sz w:val="36"/>
          <w:szCs w:val="36"/>
          <w:rtl/>
        </w:rPr>
        <w:t xml:space="preserve"> لأهْلِهِ، وأنا خيرُكُم لأهْلِي</w:t>
      </w:r>
      <w:r w:rsidRPr="00C8044D">
        <w:rPr>
          <w:rFonts w:ascii="Sakkal Majalla" w:hAnsi="Sakkal Majalla" w:cs="Sakkal Majalla"/>
          <w:sz w:val="36"/>
          <w:szCs w:val="36"/>
          <w:rtl/>
        </w:rPr>
        <w:t xml:space="preserve">» (الترمذي)؛ ولم يَرِد عن النبيِّ ﷺ أنّهُ قد أهانَ أو ضربَ أحدًا مِن زوجاتِهِ، </w:t>
      </w:r>
      <w:r w:rsidRPr="004123D9">
        <w:rPr>
          <w:rFonts w:ascii="Sakkal Majalla" w:hAnsi="Sakkal Majalla" w:cs="Sakkal Majalla"/>
          <w:sz w:val="36"/>
          <w:szCs w:val="36"/>
          <w:rtl/>
        </w:rPr>
        <w:t>فعن</w:t>
      </w:r>
      <w:r w:rsidRPr="00C8044D">
        <w:rPr>
          <w:rFonts w:ascii="Sakkal Majalla" w:hAnsi="Sakkal Majalla" w:cs="Sakkal Majalla"/>
          <w:sz w:val="36"/>
          <w:szCs w:val="36"/>
          <w:rtl/>
        </w:rPr>
        <w:t xml:space="preserve"> أمِّ المؤمنينَ عائشةَ- رضي اللهُ عنهَا- قالت: «مَا ضَرَبَ رسولُ الله ﷺ شيئًا قط بيده، ولا امرأةً ولا خادمًا» (مسلم).</w:t>
      </w:r>
    </w:p>
    <w:p w14:paraId="5B388663"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كما حَثَّ الشارعُ على الرِّفْقِ في معالجةِ الأخطاءِ فقال ﷺ: «</w:t>
      </w:r>
      <w:r w:rsidRPr="004123D9">
        <w:rPr>
          <w:rFonts w:ascii="Sakkal Majalla" w:hAnsi="Sakkal Majalla" w:cs="Sakkal Majalla"/>
          <w:b/>
          <w:bCs/>
          <w:color w:val="00B0F0"/>
          <w:sz w:val="36"/>
          <w:szCs w:val="36"/>
          <w:rtl/>
        </w:rPr>
        <w:t>إنَّ الرِّفقَ لا يكون في شيء إلا زانه، ولا يُنْزَعُ مِن شيء إلا شانَه</w:t>
      </w:r>
      <w:r w:rsidRPr="00C8044D">
        <w:rPr>
          <w:rFonts w:ascii="Sakkal Majalla" w:hAnsi="Sakkal Majalla" w:cs="Sakkal Majalla"/>
          <w:sz w:val="36"/>
          <w:szCs w:val="36"/>
          <w:rtl/>
        </w:rPr>
        <w:t>» (مسلم)؛ فالحياةُ الأسريةُ قائمةٌ على المشورةِ والتعاونِ المشتركِ بينَ الزوجينِ، تلك الأسرةُ هي التي ستنقلُ هذه المعاني القيمةِ إلى المجتمعِ مِن حولِهَا، فيسعدُ وينشأُ في حالةٍ يغلبُ عليهَا الرحمةُ والمعاملةُ بالمعروفِ، أمّا إذا اعتادت التسلطَ والتحكمَ فعادةً لا تقبلُ نصيحةً، ولا تهتدِي بمشورةٍ، ولا تقنعُ برأيٍ.</w:t>
      </w:r>
    </w:p>
    <w:p w14:paraId="22886DEA"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 xml:space="preserve">ولذا شرعَ الإسلامُ «الطلاقَ» للرجلِ، </w:t>
      </w:r>
      <w:proofErr w:type="spellStart"/>
      <w:r w:rsidRPr="00C8044D">
        <w:rPr>
          <w:rFonts w:ascii="Sakkal Majalla" w:hAnsi="Sakkal Majalla" w:cs="Sakkal Majalla"/>
          <w:sz w:val="36"/>
          <w:szCs w:val="36"/>
          <w:rtl/>
        </w:rPr>
        <w:t>و«الخلعَ</w:t>
      </w:r>
      <w:proofErr w:type="spellEnd"/>
      <w:r w:rsidRPr="00C8044D">
        <w:rPr>
          <w:rFonts w:ascii="Sakkal Majalla" w:hAnsi="Sakkal Majalla" w:cs="Sakkal Majalla"/>
          <w:sz w:val="36"/>
          <w:szCs w:val="36"/>
          <w:rtl/>
        </w:rPr>
        <w:t>» للمرأةِ حالةَ استحالةِ العشرةِ، وامتناعِ دوامِ الحياةِ بينهمَا، ﴿</w:t>
      </w:r>
      <w:r w:rsidRPr="004123D9">
        <w:rPr>
          <w:rFonts w:ascii="Sakkal Majalla" w:hAnsi="Sakkal Majalla" w:cs="Sakkal Majalla"/>
          <w:b/>
          <w:bCs/>
          <w:color w:val="FF0000"/>
          <w:sz w:val="36"/>
          <w:szCs w:val="36"/>
          <w:rtl/>
        </w:rPr>
        <w:t>الطَّلاقُ مَرَّتانِ فَإِمْساكٌ بِمَعْرُوفٍ أَوْ تَسْرِيحٌ بِإِحْسانٍ</w:t>
      </w:r>
      <w:r w:rsidRPr="00C8044D">
        <w:rPr>
          <w:rFonts w:ascii="Sakkal Majalla" w:hAnsi="Sakkal Majalla" w:cs="Sakkal Majalla"/>
          <w:sz w:val="36"/>
          <w:szCs w:val="36"/>
          <w:rtl/>
        </w:rPr>
        <w:t>﴾ كي يحفظَ الأسرةَ مِن الضياعِ والتشردِ، وقد أمرَ اللهُ - حالَ إنهاءِ رابطةِ الزوجيةِ – تذكرَ ما كان بينهما في سالفِ الأيامِ؛ لأنَّ هذا أدعَى لترقيقِ القلوبِ، وحفظِ ماءِ الوجوهِ، ﴿</w:t>
      </w:r>
      <w:r w:rsidRPr="004123D9">
        <w:rPr>
          <w:rFonts w:ascii="Sakkal Majalla" w:hAnsi="Sakkal Majalla" w:cs="Sakkal Majalla"/>
          <w:b/>
          <w:bCs/>
          <w:color w:val="FF0000"/>
          <w:sz w:val="36"/>
          <w:szCs w:val="36"/>
          <w:rtl/>
        </w:rPr>
        <w:t>وَأَنْ تَعْفُوا أَقْرَبُ لِلتَّقْوى وَلا تَنْسَوُا الْفَضْلَ بَيْنَكُمْ إِنَّ اللَّهَ بِما تَعْمَلُونَ بَصِيرٌ</w:t>
      </w:r>
      <w:r w:rsidRPr="00C8044D">
        <w:rPr>
          <w:rFonts w:ascii="Sakkal Majalla" w:hAnsi="Sakkal Majalla" w:cs="Sakkal Majalla"/>
          <w:sz w:val="36"/>
          <w:szCs w:val="36"/>
          <w:rtl/>
        </w:rPr>
        <w:t>﴾.</w:t>
      </w:r>
    </w:p>
    <w:p w14:paraId="66ED7DB3" w14:textId="77777777" w:rsidR="00C8044D" w:rsidRPr="00C8044D" w:rsidRDefault="00C8044D" w:rsidP="00C8044D">
      <w:pPr>
        <w:bidi/>
        <w:spacing w:after="120" w:line="240" w:lineRule="auto"/>
        <w:jc w:val="both"/>
        <w:rPr>
          <w:rFonts w:ascii="Sakkal Majalla" w:hAnsi="Sakkal Majalla" w:cs="Sakkal Majalla"/>
          <w:sz w:val="36"/>
          <w:szCs w:val="36"/>
          <w:rtl/>
        </w:rPr>
      </w:pPr>
      <w:r w:rsidRPr="00C8044D">
        <w:rPr>
          <w:rFonts w:ascii="Sakkal Majalla" w:hAnsi="Sakkal Majalla" w:cs="Sakkal Majalla"/>
          <w:sz w:val="36"/>
          <w:szCs w:val="36"/>
          <w:rtl/>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06AC9E78"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C1C07" w14:textId="77777777" w:rsidR="00253073" w:rsidRDefault="00253073" w:rsidP="0046340F">
      <w:pPr>
        <w:spacing w:after="0" w:line="240" w:lineRule="auto"/>
      </w:pPr>
      <w:r>
        <w:separator/>
      </w:r>
    </w:p>
  </w:endnote>
  <w:endnote w:type="continuationSeparator" w:id="0">
    <w:p w14:paraId="3E9D58DF" w14:textId="77777777" w:rsidR="00253073" w:rsidRDefault="00253073"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C234E" w14:textId="77777777" w:rsidR="00253073" w:rsidRDefault="00253073" w:rsidP="0046340F">
      <w:pPr>
        <w:spacing w:after="0" w:line="240" w:lineRule="auto"/>
      </w:pPr>
      <w:r>
        <w:separator/>
      </w:r>
    </w:p>
  </w:footnote>
  <w:footnote w:type="continuationSeparator" w:id="0">
    <w:p w14:paraId="6403B6E7" w14:textId="77777777" w:rsidR="00253073" w:rsidRDefault="00253073"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4"/>
  </w:num>
  <w:num w:numId="3" w16cid:durableId="164564229">
    <w:abstractNumId w:val="19"/>
  </w:num>
  <w:num w:numId="4" w16cid:durableId="393700291">
    <w:abstractNumId w:val="18"/>
  </w:num>
  <w:num w:numId="5" w16cid:durableId="1737894201">
    <w:abstractNumId w:val="15"/>
  </w:num>
  <w:num w:numId="6" w16cid:durableId="856774522">
    <w:abstractNumId w:val="21"/>
  </w:num>
  <w:num w:numId="7" w16cid:durableId="1336373138">
    <w:abstractNumId w:val="2"/>
  </w:num>
  <w:num w:numId="8" w16cid:durableId="2085370063">
    <w:abstractNumId w:val="10"/>
  </w:num>
  <w:num w:numId="9" w16cid:durableId="1228496345">
    <w:abstractNumId w:val="23"/>
  </w:num>
  <w:num w:numId="10" w16cid:durableId="1957179492">
    <w:abstractNumId w:val="3"/>
  </w:num>
  <w:num w:numId="11" w16cid:durableId="317879660">
    <w:abstractNumId w:val="13"/>
  </w:num>
  <w:num w:numId="12" w16cid:durableId="65148740">
    <w:abstractNumId w:val="17"/>
  </w:num>
  <w:num w:numId="13" w16cid:durableId="6643780">
    <w:abstractNumId w:val="7"/>
  </w:num>
  <w:num w:numId="14" w16cid:durableId="135681903">
    <w:abstractNumId w:val="26"/>
  </w:num>
  <w:num w:numId="15" w16cid:durableId="2004819530">
    <w:abstractNumId w:val="8"/>
  </w:num>
  <w:num w:numId="16" w16cid:durableId="1921327605">
    <w:abstractNumId w:val="1"/>
  </w:num>
  <w:num w:numId="17" w16cid:durableId="1327398255">
    <w:abstractNumId w:val="0"/>
  </w:num>
  <w:num w:numId="18" w16cid:durableId="556362774">
    <w:abstractNumId w:val="20"/>
  </w:num>
  <w:num w:numId="19" w16cid:durableId="1868444701">
    <w:abstractNumId w:val="11"/>
  </w:num>
  <w:num w:numId="20" w16cid:durableId="960452258">
    <w:abstractNumId w:val="22"/>
  </w:num>
  <w:num w:numId="21" w16cid:durableId="444152553">
    <w:abstractNumId w:val="24"/>
  </w:num>
  <w:num w:numId="22" w16cid:durableId="1718314426">
    <w:abstractNumId w:val="6"/>
  </w:num>
  <w:num w:numId="23" w16cid:durableId="1439330234">
    <w:abstractNumId w:val="5"/>
  </w:num>
  <w:num w:numId="24" w16cid:durableId="1144471716">
    <w:abstractNumId w:val="4"/>
  </w:num>
  <w:num w:numId="25" w16cid:durableId="260530869">
    <w:abstractNumId w:val="16"/>
  </w:num>
  <w:num w:numId="26" w16cid:durableId="732777163">
    <w:abstractNumId w:val="25"/>
  </w:num>
  <w:num w:numId="27" w16cid:durableId="1770468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721B"/>
    <w:rsid w:val="00237DA7"/>
    <w:rsid w:val="002403E3"/>
    <w:rsid w:val="00240B66"/>
    <w:rsid w:val="00241122"/>
    <w:rsid w:val="0024540B"/>
    <w:rsid w:val="00246FA8"/>
    <w:rsid w:val="00253073"/>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2550</Words>
  <Characters>14536</Characters>
  <Application>Microsoft Office Word</Application>
  <DocSecurity>0</DocSecurity>
  <Lines>121</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2025-02-05T18:42:00Z</dcterms:created>
  <dcterms:modified xsi:type="dcterms:W3CDTF">2025-02-05T18:42:00Z</dcterms:modified>
</cp:coreProperties>
</file>