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7D4B6396" w:rsidR="006F0E1F" w:rsidRPr="00C465D8"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90"/>
          <w:szCs w:val="90"/>
        </w:rPr>
      </w:pPr>
      <w:r w:rsidRPr="00C465D8">
        <w:rPr>
          <w:rFonts w:ascii="Sakkal Majalla" w:hAnsi="Sakkal Majalla" w:cs="PT Bold Heading"/>
          <w:noProof/>
          <w:sz w:val="90"/>
          <w:szCs w:val="90"/>
          <w:rtl/>
        </w:rPr>
        <w:drawing>
          <wp:anchor distT="0" distB="0" distL="114300" distR="114300" simplePos="0" relativeHeight="251659264" behindDoc="0" locked="0" layoutInCell="1" allowOverlap="1" wp14:anchorId="1EE9659A" wp14:editId="749AFD9D">
            <wp:simplePos x="0" y="0"/>
            <wp:positionH relativeFrom="margin">
              <wp:posOffset>-104775</wp:posOffset>
            </wp:positionH>
            <wp:positionV relativeFrom="paragraph">
              <wp:posOffset>29210</wp:posOffset>
            </wp:positionV>
            <wp:extent cx="6858000" cy="1543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543050"/>
                    </a:xfrm>
                    <a:prstGeom prst="rect">
                      <a:avLst/>
                    </a:prstGeom>
                  </pic:spPr>
                </pic:pic>
              </a:graphicData>
            </a:graphic>
            <wp14:sizeRelH relativeFrom="margin">
              <wp14:pctWidth>0</wp14:pctWidth>
            </wp14:sizeRelH>
            <wp14:sizeRelV relativeFrom="margin">
              <wp14:pctHeight>0</wp14:pctHeight>
            </wp14:sizeRelV>
          </wp:anchor>
        </w:drawing>
      </w:r>
      <w:r w:rsidR="00EC6983" w:rsidRPr="00C465D8">
        <w:rPr>
          <w:rFonts w:ascii="Sakkal Majalla" w:hAnsi="Sakkal Majalla" w:cs="PT Bold Heading"/>
          <w:sz w:val="90"/>
          <w:szCs w:val="90"/>
          <w:rtl/>
        </w:rPr>
        <w:t xml:space="preserve"> </w:t>
      </w:r>
      <w:r w:rsidR="00F91588" w:rsidRPr="00F91588">
        <w:rPr>
          <w:rFonts w:ascii="Sakkal Majalla" w:hAnsi="Sakkal Majalla" w:cs="PT Bold Heading"/>
          <w:sz w:val="90"/>
          <w:szCs w:val="90"/>
          <w:rtl/>
        </w:rPr>
        <w:t>وَذَرُوا ظَاهِرَ الإِثْمِ وَبَاطِنَهُ</w:t>
      </w:r>
      <w:r w:rsidR="00F91588" w:rsidRPr="00C465D8">
        <w:rPr>
          <w:rFonts w:ascii="Sakkal Majalla" w:hAnsi="Sakkal Majalla" w:cs="PT Bold Heading"/>
          <w:sz w:val="90"/>
          <w:szCs w:val="90"/>
          <w:rtl/>
        </w:rPr>
        <w:t xml:space="preserve"> </w:t>
      </w:r>
    </w:p>
    <w:p w14:paraId="0978025E" w14:textId="4B400E68"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F91588">
        <w:rPr>
          <w:rFonts w:ascii="Simplified Arabic" w:hAnsi="Simplified Arabic" w:cs="PT Bold Heading" w:hint="cs"/>
          <w:sz w:val="44"/>
          <w:szCs w:val="44"/>
          <w:rtl/>
        </w:rPr>
        <w:t>8</w:t>
      </w:r>
      <w:r w:rsidR="00C465D8">
        <w:rPr>
          <w:rFonts w:ascii="Simplified Arabic" w:hAnsi="Simplified Arabic" w:cs="PT Bold Heading" w:hint="cs"/>
          <w:sz w:val="44"/>
          <w:szCs w:val="44"/>
          <w:rtl/>
        </w:rPr>
        <w:t xml:space="preserve"> شعبان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F91588">
        <w:rPr>
          <w:rFonts w:ascii="Simplified Arabic" w:hAnsi="Simplified Arabic" w:cs="PT Bold Heading" w:hint="cs"/>
          <w:sz w:val="44"/>
          <w:szCs w:val="44"/>
          <w:rtl/>
        </w:rPr>
        <w:t>7 فبراير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69B8B53A" w14:textId="77777777" w:rsid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 xml:space="preserve">الحَمْدُ للهِ رَبِّ العَالَمِينَ، حَمْدًا كَثِيرًا طَيِّبًا مُبَارَكًا فِيهِ، مِلْءَ السَّمَاوَاتِ وَمِلْءَ الأَرْضِ وَمِلْءَ مَا شِئْتَ مِنْ شَيْءٍ بَعْدُ، حَمْدًا يَلِيقُ بِعَظَمَةِ جَلَالِهِ وَكَمَالِ أُلُوهِيَّتِهِ، وأَشهدُ أنْ لَا إلهَ إِلا اللهُ وحدَهُ لا شَريكَ لَهُ، وأَشهدُ أنَّ سَيِّدَنَا وَبَهْجَةَ قُلُوبِنَا وَقُرَّةَ أَعْيُنِنَا مُحَمَّدًا عَبْدُهُ وَرَسُولُهُ،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F91588">
        <w:rPr>
          <w:rFonts w:ascii="Sakkal Majalla" w:hAnsi="Sakkal Majalla" w:cs="Sakkal Majalla"/>
          <w:sz w:val="40"/>
          <w:szCs w:val="40"/>
          <w:rtl/>
        </w:rPr>
        <w:t>آلِهِ</w:t>
      </w:r>
      <w:proofErr w:type="spellEnd"/>
      <w:r w:rsidRPr="00F91588">
        <w:rPr>
          <w:rFonts w:ascii="Sakkal Majalla" w:hAnsi="Sakkal Majalla" w:cs="Sakkal Majalla"/>
          <w:sz w:val="40"/>
          <w:szCs w:val="40"/>
          <w:rtl/>
        </w:rPr>
        <w:t xml:space="preserve"> وَأَصحَابِهِ، ومَنْ تَبِعَهُمْ بِإِحْسَانٍ إلَى يَومِ الدِّينِ</w:t>
      </w:r>
      <w:r>
        <w:rPr>
          <w:rFonts w:ascii="Sakkal Majalla" w:hAnsi="Sakkal Majalla" w:cs="Sakkal Majalla" w:hint="cs"/>
          <w:sz w:val="40"/>
          <w:szCs w:val="40"/>
          <w:rtl/>
        </w:rPr>
        <w:t>.</w:t>
      </w:r>
    </w:p>
    <w:p w14:paraId="67B372C4" w14:textId="322F8FB7" w:rsidR="00F91588" w:rsidRPr="00F91588" w:rsidRDefault="00F91588" w:rsidP="00F91588">
      <w:pPr>
        <w:bidi/>
        <w:spacing w:after="120" w:line="240" w:lineRule="auto"/>
        <w:jc w:val="center"/>
        <w:rPr>
          <w:rFonts w:ascii="Sakkal Majalla" w:hAnsi="Sakkal Majalla" w:cs="PT Bold Heading"/>
          <w:sz w:val="50"/>
          <w:szCs w:val="50"/>
          <w:rtl/>
        </w:rPr>
      </w:pPr>
      <w:r w:rsidRPr="00F91588">
        <w:rPr>
          <w:rFonts w:ascii="Sakkal Majalla" w:hAnsi="Sakkal Majalla" w:cs="PT Bold Heading"/>
          <w:sz w:val="50"/>
          <w:szCs w:val="50"/>
          <w:rtl/>
        </w:rPr>
        <w:t>وَبَعْدُ</w:t>
      </w:r>
      <w:r w:rsidRPr="00F91588">
        <w:rPr>
          <w:rFonts w:ascii="Sakkal Majalla" w:hAnsi="Sakkal Majalla" w:cs="PT Bold Heading"/>
          <w:sz w:val="50"/>
          <w:szCs w:val="50"/>
        </w:rPr>
        <w:t>:</w:t>
      </w:r>
    </w:p>
    <w:p w14:paraId="2CE32059" w14:textId="13FCE394"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 xml:space="preserve">فَهَذِهِ دَعْوَةٌ قُرْآنِيَّةٌ كَرِيمَةٌ إِلَى اجْتِنَابِ مَا يَحُولُ بَيْنَ الناس وَبَيْنَ خَيْرِ اللهِ تَعَالَى وَرِزْقِهِ وتَوْفِيقِه، إِنَّهُ أَمْرُ اللهِ جَلَّ جَلَالُهُ بِتَرْكِ الآثَامِ وَالأَوْزَارِ كَبِيرِهَا وَصَغِيرِهَا، دِقِّها وَجِلِّهَا، سِرِّهَا </w:t>
      </w:r>
      <w:proofErr w:type="spellStart"/>
      <w:r w:rsidRPr="00F91588">
        <w:rPr>
          <w:rFonts w:ascii="Sakkal Majalla" w:hAnsi="Sakkal Majalla" w:cs="Sakkal Majalla"/>
          <w:sz w:val="40"/>
          <w:szCs w:val="40"/>
          <w:rtl/>
        </w:rPr>
        <w:t>وَعَلانِيَتِهَا</w:t>
      </w:r>
      <w:proofErr w:type="spellEnd"/>
      <w:r w:rsidRPr="00F91588">
        <w:rPr>
          <w:rFonts w:ascii="Sakkal Majalla" w:hAnsi="Sakkal Majalla" w:cs="Sakkal Majalla"/>
          <w:sz w:val="40"/>
          <w:szCs w:val="40"/>
          <w:rtl/>
        </w:rPr>
        <w:t xml:space="preserve">، يَقُولُ الحَقُّ سُبْحَانَهُ: </w:t>
      </w:r>
      <w:r w:rsidRPr="00F91588">
        <w:rPr>
          <w:rFonts w:ascii="Sakkal Majalla" w:hAnsi="Sakkal Majalla" w:cs="Sakkal Majalla"/>
          <w:b/>
          <w:bCs/>
          <w:color w:val="FF0000"/>
          <w:sz w:val="40"/>
          <w:szCs w:val="40"/>
          <w:rtl/>
        </w:rPr>
        <w:t>{وَذَرُوا ظَاهِرَ الإِثْمِ وَبَاطِنَهُ}</w:t>
      </w:r>
      <w:r w:rsidRPr="00F91588">
        <w:rPr>
          <w:rFonts w:ascii="Sakkal Majalla" w:hAnsi="Sakkal Majalla" w:cs="Sakkal Majalla"/>
          <w:b/>
          <w:bCs/>
          <w:color w:val="FF0000"/>
          <w:sz w:val="40"/>
          <w:szCs w:val="40"/>
        </w:rPr>
        <w:t>.</w:t>
      </w:r>
    </w:p>
    <w:p w14:paraId="205CBF3D"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وَظَاهِرُ الإِثْمِ مَعْلُومٌ كَالكَذِبِ وَالسَّرِقَةِ وَالزِّنَا، أَمَّا باَطِنُ الإِثْمِ فَهُوَ الكِبْرُ كَمَا بيَّن عُلَماؤُنَا الكِرَامُ، وَالكِبْرُ دَاءٌ عُضَالٌ وَمَرَضٌ نَفْسِيٌّ مُدَمِّرٌ، وَهوَ ذَنْبُ إِبْلِيس الأَوَّل الَّذِي عَصَى بهِ اللهَ جَلَّ جَلَالُهُ، فَإِنَّ إِبْلِيسَ {</w:t>
      </w:r>
      <w:r w:rsidRPr="00F91588">
        <w:rPr>
          <w:rFonts w:ascii="Sakkal Majalla" w:hAnsi="Sakkal Majalla" w:cs="Sakkal Majalla"/>
          <w:b/>
          <w:bCs/>
          <w:color w:val="FF0000"/>
          <w:sz w:val="40"/>
          <w:szCs w:val="40"/>
          <w:rtl/>
        </w:rPr>
        <w:t>أَبَى وَاسْتَكْبَرَ وَكَانَ منَ الكَافِرِينَ</w:t>
      </w:r>
      <w:r w:rsidRPr="00F91588">
        <w:rPr>
          <w:rFonts w:ascii="Sakkal Majalla" w:hAnsi="Sakkal Majalla" w:cs="Sakkal Majalla"/>
          <w:sz w:val="40"/>
          <w:szCs w:val="40"/>
          <w:rtl/>
        </w:rPr>
        <w:t>}، والمُتَكَبِّرُ يُبْغِضُهُ اللهُ تَعَالَى، فَهُوَ سُبْحَانَهُ {</w:t>
      </w:r>
      <w:r w:rsidRPr="00F91588">
        <w:rPr>
          <w:rFonts w:ascii="Sakkal Majalla" w:hAnsi="Sakkal Majalla" w:cs="Sakkal Majalla"/>
          <w:b/>
          <w:bCs/>
          <w:color w:val="FF0000"/>
          <w:sz w:val="40"/>
          <w:szCs w:val="40"/>
          <w:rtl/>
        </w:rPr>
        <w:t>لَا يُحِبُّ المُسْتَكْبِرِينَ</w:t>
      </w:r>
      <w:r w:rsidRPr="00F91588">
        <w:rPr>
          <w:rFonts w:ascii="Sakkal Majalla" w:hAnsi="Sakkal Majalla" w:cs="Sakkal Majalla"/>
          <w:sz w:val="40"/>
          <w:szCs w:val="40"/>
          <w:rtl/>
        </w:rPr>
        <w:t>}</w:t>
      </w:r>
      <w:r w:rsidRPr="00F91588">
        <w:rPr>
          <w:rFonts w:ascii="Sakkal Majalla" w:hAnsi="Sakkal Majalla" w:cs="Sakkal Majalla"/>
          <w:sz w:val="40"/>
          <w:szCs w:val="40"/>
        </w:rPr>
        <w:t>.</w:t>
      </w:r>
    </w:p>
    <w:p w14:paraId="212156E3"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 xml:space="preserve">وَلَكِنِ انْتَبِهُوا أَيُّهَا الكِرَامُ، إِنَّ بَاطِنَ الإِثْمِ أَشَدُّ خَطَرًا مِنْ ظَاهِرِهِ، فَإِذَا كَانَ ظَاهِرُ الإِثْمِ يَمْحُوهُ النَّدَمُ </w:t>
      </w:r>
      <w:proofErr w:type="spellStart"/>
      <w:r w:rsidRPr="00F91588">
        <w:rPr>
          <w:rFonts w:ascii="Sakkal Majalla" w:hAnsi="Sakkal Majalla" w:cs="Sakkal Majalla"/>
          <w:sz w:val="40"/>
          <w:szCs w:val="40"/>
          <w:rtl/>
        </w:rPr>
        <w:t>وَالإِخْبَاتُ</w:t>
      </w:r>
      <w:proofErr w:type="spellEnd"/>
      <w:r w:rsidRPr="00F91588">
        <w:rPr>
          <w:rFonts w:ascii="Sakkal Majalla" w:hAnsi="Sakkal Majalla" w:cs="Sakkal Majalla"/>
          <w:sz w:val="40"/>
          <w:szCs w:val="40"/>
          <w:rtl/>
        </w:rPr>
        <w:t xml:space="preserve"> وَالتَّوْبَةُ النَّصُوحُ للهِ رَبِّ العَالَمِينَ، فَإِنَّ بَاطِنَ الإِثْمِ خَفِيٌّ مُسْتَتِرٌ يُدَمِّرُ القَلْبَ وَيُهْلِكُ صَاحِبَهُ وَهُوَ لَا يَشْعُرُ، حَيْثُ يَظُنُّ صَاحِبُ التَّدَيُّنِ الظَّاهِرِيِّ المَوْهُومِ المَعْزُولِ عَنْ أَنْوَارِ الشَّرِيعَة وَأَخْلَاقِهَا </w:t>
      </w:r>
      <w:r w:rsidRPr="00F91588">
        <w:rPr>
          <w:rFonts w:ascii="Sakkal Majalla" w:hAnsi="Sakkal Majalla" w:cs="Sakkal Majalla"/>
          <w:sz w:val="40"/>
          <w:szCs w:val="40"/>
          <w:rtl/>
        </w:rPr>
        <w:lastRenderedPageBreak/>
        <w:t>وَآدَابِهَا نَفْسَهُ أَقْرَبَ النَّاسِ إِلَى رَبِّ العَالَمِينَ، فَيَسْتَصْغِرُ خَلْقَ اللهِ وَيَحْتَقِرُهُمْ، وَيُصِيبُهُ دَاءُ إِبْلِيسَ الَّذِي قَالَ: {</w:t>
      </w:r>
      <w:r w:rsidRPr="00F91588">
        <w:rPr>
          <w:rFonts w:ascii="Sakkal Majalla" w:hAnsi="Sakkal Majalla" w:cs="Sakkal Majalla"/>
          <w:b/>
          <w:bCs/>
          <w:color w:val="FF0000"/>
          <w:sz w:val="40"/>
          <w:szCs w:val="40"/>
          <w:rtl/>
        </w:rPr>
        <w:t>أَنَا خَيْرٌ مِنْهُ</w:t>
      </w:r>
      <w:r w:rsidRPr="00F91588">
        <w:rPr>
          <w:rFonts w:ascii="Sakkal Majalla" w:hAnsi="Sakkal Majalla" w:cs="Sakkal Majalla"/>
          <w:sz w:val="40"/>
          <w:szCs w:val="40"/>
          <w:rtl/>
        </w:rPr>
        <w:t>}، وَإِذَا تَضَجَّرَ النَّاسُ مِنْ هَذَا الشَّخْصِ وَنَالُوا مِنْهُ فَإِنَّهُ يَزْدَادُ عُنْفًا مَعَهُمْ، وَغِلْظَةً عَلَيْهِمْ؛ لِأَنَّهُ تَصَوَّرَ أَنَّهُمْ يُعَادُونَ الدِّينَ، وَهُمْ فِي حَقِيقَةِ الأَمْرِ لَا يُطِيقُونَ العُجْبَ وَالكِبْرَ والتَّشَدُّدَ</w:t>
      </w:r>
      <w:r w:rsidRPr="00F91588">
        <w:rPr>
          <w:rFonts w:ascii="Sakkal Majalla" w:hAnsi="Sakkal Majalla" w:cs="Sakkal Majalla"/>
          <w:sz w:val="40"/>
          <w:szCs w:val="40"/>
        </w:rPr>
        <w:t>!</w:t>
      </w:r>
    </w:p>
    <w:p w14:paraId="170F0022"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أَيُّهَا النَّاسُ، إِنَّ هَذَا الحَالَ بَائِسٌ بَغِيضٌ، حَيْثُ يَتَحَوَّلُ التَّدَيُّنُ إِلَى حَالَةٍ إِيمَانِيَّةٍ زائفةٍ، وَنَظْرَةٍ اسْتِعْلَائِيَّةٍ مَقِيتَةٍ، تَزُجُّ بِصَاحِبِهَا فِي بَرَاثِن الكِبْرِ وَالفَوْقِيَّةِ وَالعُنْصُرِيَّةِ وَالعِرْقِيَّةِ، فِي سَمْتٍ نَفْسِيٍّ مَقِيتٍ يؤَصِّلُ فِي المُتَحَقِّقِ بِهِ أَنَّهُ هُوَ وَجَماعَتَهُ العُصْبَةُ المُؤْمِنَةُ، وَالفِرْقَةُ النَّاجِيَةُ، وَالطَّائِفَةُ المُؤَيَّدَةُ المَنْصُورَةُ، فَيُدْخِلُونَ هَؤُلَاءِ الجَنَّةَ وَأُولِئِكَ النَّارَ، وَقَدْ صُمَّتْ آذَانُهُمْ عَنْ هَذَا البَيَانِ الإِلَهِيِّ المَهِيبِ فِي الحَدِيثِ القُدْسِيِّ الشَّرِيفِ: «</w:t>
      </w:r>
      <w:r w:rsidRPr="00F91588">
        <w:rPr>
          <w:rFonts w:ascii="Sakkal Majalla" w:hAnsi="Sakkal Majalla" w:cs="Sakkal Majalla"/>
          <w:b/>
          <w:bCs/>
          <w:color w:val="00B0F0"/>
          <w:sz w:val="40"/>
          <w:szCs w:val="40"/>
          <w:rtl/>
        </w:rPr>
        <w:t xml:space="preserve">مَنْ ذَا الَّذِي </w:t>
      </w:r>
      <w:proofErr w:type="spellStart"/>
      <w:r w:rsidRPr="00F91588">
        <w:rPr>
          <w:rFonts w:ascii="Sakkal Majalla" w:hAnsi="Sakkal Majalla" w:cs="Sakkal Majalla"/>
          <w:b/>
          <w:bCs/>
          <w:color w:val="00B0F0"/>
          <w:sz w:val="40"/>
          <w:szCs w:val="40"/>
          <w:rtl/>
        </w:rPr>
        <w:t>يَتَأَلَّى</w:t>
      </w:r>
      <w:proofErr w:type="spellEnd"/>
      <w:r w:rsidRPr="00F91588">
        <w:rPr>
          <w:rFonts w:ascii="Sakkal Majalla" w:hAnsi="Sakkal Majalla" w:cs="Sakkal Majalla"/>
          <w:b/>
          <w:bCs/>
          <w:color w:val="00B0F0"/>
          <w:sz w:val="40"/>
          <w:szCs w:val="40"/>
          <w:rtl/>
        </w:rPr>
        <w:t xml:space="preserve"> عَلَيَّ أَنْ لَا أَغْفِرَ لِفُلَانٍ؟ إِنِّي قَدْ غَفَرْتُ لَهُ، وَأَحْبَطتُّ عَمَلَكَ؟</w:t>
      </w:r>
      <w:r w:rsidRPr="00F91588">
        <w:rPr>
          <w:rFonts w:ascii="Sakkal Majalla" w:hAnsi="Sakkal Majalla" w:cs="Sakkal Majalla"/>
          <w:b/>
          <w:bCs/>
          <w:color w:val="00B0F0"/>
          <w:sz w:val="40"/>
          <w:szCs w:val="40"/>
        </w:rPr>
        <w:t>!</w:t>
      </w:r>
      <w:r w:rsidRPr="00F91588">
        <w:rPr>
          <w:rFonts w:ascii="Sakkal Majalla" w:hAnsi="Sakkal Majalla" w:cs="Sakkal Majalla" w:hint="cs"/>
          <w:b/>
          <w:bCs/>
          <w:color w:val="00B0F0"/>
          <w:sz w:val="40"/>
          <w:szCs w:val="40"/>
          <w:rtl/>
        </w:rPr>
        <w:t>"</w:t>
      </w:r>
      <w:r w:rsidRPr="00F91588">
        <w:rPr>
          <w:rFonts w:ascii="Sakkal Majalla" w:hAnsi="Sakkal Majalla" w:cs="Sakkal Majalla"/>
          <w:b/>
          <w:bCs/>
          <w:color w:val="00B0F0"/>
          <w:sz w:val="40"/>
          <w:szCs w:val="40"/>
        </w:rPr>
        <w:t>.</w:t>
      </w:r>
    </w:p>
    <w:p w14:paraId="3584DEA3"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أَيُّهَا النَّاسُ، هَلْ تَسْتَحقُّ أُمَّتُنَا المَرْحُومَةُ وَمُجْتَمَعُنَا المُسْلِمُ الَّذِي تُقَامُ فِيهِ الصَّلَوَاتُ، وَتُعَظَّمُ فِيهِ شَعَائِرُ اللهِ، وَيُكْرَمُ فِيهِ القُرْآنُ وَأَهْلُهُ أَنْ يُوصَفَ بِأَنَّهُ مُجْتَمَعٌ جَاهِلِيٌّ؟! أَلَا تَرَوْنَ أَنَّ فِكْرَةَ الاسْتِعْلَاءِ بِالإِيمَانِ هِيَ المَادَّةُ الخَامُ الَّتِي قَامَ عَلَيْهَا نَمَطُ التَّكْفِيرِ، وَفِي الوَقْتِ ذَاتِهِ كَانَتْ البِذْرَةَ الأُولَى لِظَاهِرَةِ الإِلْحَادِ المُعَاصِر</w:t>
      </w:r>
      <w:r w:rsidRPr="00F91588">
        <w:rPr>
          <w:rFonts w:ascii="Sakkal Majalla" w:hAnsi="Sakkal Majalla" w:cs="Sakkal Majalla"/>
          <w:sz w:val="40"/>
          <w:szCs w:val="40"/>
        </w:rPr>
        <w:t>.</w:t>
      </w:r>
    </w:p>
    <w:p w14:paraId="455DD53A"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احْذَرُوا أَيُّهَا السَّادَةُ مِنْ كُلِّ عُجْبٍ وَكِبْرٍ وتَشَدُّدٍ فِي دِينِ اللهِ يَنْجَرِفُ صَاحِبُهُ مِنْ حَيْثُ لَا يَدْرِي إِلَى الإِرْهَابِ، وَمِنَ الغَرِيبِ أَنْ يَظُنَّ فِي نَفْسِهِ أَنَّهُ عَلَى صَوَابٍ؛ لِأَنَّهُ يَأْخُذُ بِظَاهِرِ التَّدَيُّنِ، وَيَغِيبُ عَنْهُ بَاطِنُ السَّعَةِ وَالرَّحْمَةِ وَالتَّوَاضُعِ لِخَلْقِ اللهِ جَلَّ جَلَالُهُ</w:t>
      </w:r>
      <w:r w:rsidRPr="00F91588">
        <w:rPr>
          <w:rFonts w:ascii="Sakkal Majalla" w:hAnsi="Sakkal Majalla" w:cs="Sakkal Majalla"/>
          <w:sz w:val="40"/>
          <w:szCs w:val="40"/>
        </w:rPr>
        <w:t>.</w:t>
      </w:r>
    </w:p>
    <w:p w14:paraId="3BC9ECE2" w14:textId="77777777" w:rsidR="00F91588" w:rsidRPr="00F91588" w:rsidRDefault="00F91588" w:rsidP="00F91588">
      <w:pPr>
        <w:bidi/>
        <w:spacing w:after="120" w:line="240" w:lineRule="auto"/>
        <w:jc w:val="both"/>
        <w:rPr>
          <w:rFonts w:ascii="Sakkal Majalla" w:hAnsi="Sakkal Majalla" w:cs="Sakkal Majalla"/>
          <w:b/>
          <w:bCs/>
          <w:color w:val="FF0000"/>
          <w:sz w:val="40"/>
          <w:szCs w:val="40"/>
          <w:rtl/>
        </w:rPr>
      </w:pPr>
      <w:r w:rsidRPr="00F91588">
        <w:rPr>
          <w:rFonts w:ascii="Sakkal Majalla" w:hAnsi="Sakkal Majalla" w:cs="Sakkal Majalla"/>
          <w:sz w:val="40"/>
          <w:szCs w:val="40"/>
          <w:rtl/>
        </w:rPr>
        <w:t>وَيَا أَيُّهَا المُسْتَعْلِي عَلَى خَلْقِ اللهِ، حَنَانَيْكَ، لَا تَكُنْ صَاحِبَ فِكْرٍ أَهْوَج وَانْدِفَاعٍ طَائِش، بَل اسْتَشْعِرْ نِعْمَةَ التَّوْفِيقِ الإِلَهِيِّ لِطَاعَةِ رَبِّ العَالَمِينَ، وَتَذَوَّقْ حَلَاوَةَ قَوْلِهِ تَعَالَى: {</w:t>
      </w:r>
      <w:r w:rsidRPr="00F91588">
        <w:rPr>
          <w:rFonts w:ascii="Sakkal Majalla" w:hAnsi="Sakkal Majalla" w:cs="Sakkal Majalla"/>
          <w:b/>
          <w:bCs/>
          <w:color w:val="FF0000"/>
          <w:sz w:val="40"/>
          <w:szCs w:val="40"/>
          <w:rtl/>
        </w:rPr>
        <w:t>الحَمْدُ للهِ الَّذِي هَدَانَا لِهَذَا وَمَا كُنَّا لِنَهْتَدِيَ لَوْلَا أَنْ هَدَانَا اللهُ</w:t>
      </w:r>
      <w:r w:rsidRPr="00F91588">
        <w:rPr>
          <w:rFonts w:ascii="Sakkal Majalla" w:hAnsi="Sakkal Majalla" w:cs="Sakkal Majalla"/>
          <w:sz w:val="40"/>
          <w:szCs w:val="40"/>
          <w:rtl/>
        </w:rPr>
        <w:t>}، وَلْيَكُنْ مَنْهَجُكَ {</w:t>
      </w:r>
      <w:r w:rsidRPr="00F91588">
        <w:rPr>
          <w:rFonts w:ascii="Sakkal Majalla" w:hAnsi="Sakkal Majalla" w:cs="Sakkal Majalla"/>
          <w:b/>
          <w:bCs/>
          <w:color w:val="FF0000"/>
          <w:sz w:val="40"/>
          <w:szCs w:val="40"/>
          <w:rtl/>
        </w:rPr>
        <w:t>فِبِمَا رَحمَةٍ مِنَ اللهِ لِنْتَ لَهُمْ وَلَوْ كُنْتَ فَظًّا غَلِيظَ القَلْبِ لَانْفَضُّوا مِنْ حَوْلِكَ}</w:t>
      </w:r>
      <w:r w:rsidRPr="00F91588">
        <w:rPr>
          <w:rFonts w:ascii="Sakkal Majalla" w:hAnsi="Sakkal Majalla" w:cs="Sakkal Majalla"/>
          <w:b/>
          <w:bCs/>
          <w:color w:val="FF0000"/>
          <w:sz w:val="40"/>
          <w:szCs w:val="40"/>
        </w:rPr>
        <w:t>.</w:t>
      </w:r>
    </w:p>
    <w:p w14:paraId="4C9179A2"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لَا تَكُنْ صِدَامِيًّا، وَلَا مُتَسَارِعًا، وَلَا مُتَعَالِيًا، وَلَا مُتَكَبِّرًا، وَلَا مُتَغَطْرِسًا، تَحَقَّقْ- هَدَاكَ اللهُ- بِمَقَامِ العُبُودِيَّةِ، طَهِّرْ قَلْبَكَ مِنْ بَاطِنِ الإِثْمِ، وَكُنْ عَلَى مُرَادِ اللهِ فِي الخِدْمَةِ، وَقَرِّب النَّاسَ إِلَى رَبِّهِمْ بِاللُّطْفِ وَالرِّفْقِ وَالتَّوَدُّدِ، وَليَكُنْ شِعَارُكَ {</w:t>
      </w:r>
      <w:r w:rsidRPr="00F91588">
        <w:rPr>
          <w:rFonts w:ascii="Sakkal Majalla" w:hAnsi="Sakkal Majalla" w:cs="Sakkal Majalla"/>
          <w:b/>
          <w:bCs/>
          <w:color w:val="FF0000"/>
          <w:sz w:val="40"/>
          <w:szCs w:val="40"/>
          <w:rtl/>
        </w:rPr>
        <w:t>ادْعُ إِلَى سَبِيلِ رَبِّكَ بِالحِكْمَةِ وَالمَوْعِظَةِ الحَسَنَةِ وَجَادِلْهُمْ بِالَّتِي هِيَ أَحْسَنُ</w:t>
      </w:r>
      <w:r w:rsidRPr="00F91588">
        <w:rPr>
          <w:rFonts w:ascii="Sakkal Majalla" w:hAnsi="Sakkal Majalla" w:cs="Sakkal Majalla"/>
          <w:sz w:val="40"/>
          <w:szCs w:val="40"/>
          <w:rtl/>
        </w:rPr>
        <w:t>}</w:t>
      </w:r>
      <w:r w:rsidRPr="00F91588">
        <w:rPr>
          <w:rFonts w:ascii="Sakkal Majalla" w:hAnsi="Sakkal Majalla" w:cs="Sakkal Majalla"/>
          <w:sz w:val="40"/>
          <w:szCs w:val="40"/>
        </w:rPr>
        <w:t>.</w:t>
      </w:r>
    </w:p>
    <w:p w14:paraId="03F42C66"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Pr>
        <w:t>***</w:t>
      </w:r>
    </w:p>
    <w:p w14:paraId="4957F1C9"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F91588">
        <w:rPr>
          <w:rFonts w:ascii="Sakkal Majalla" w:hAnsi="Sakkal Majalla" w:cs="Sakkal Majalla"/>
          <w:sz w:val="40"/>
          <w:szCs w:val="40"/>
          <w:rtl/>
        </w:rPr>
        <w:t>آلِهِ</w:t>
      </w:r>
      <w:proofErr w:type="spellEnd"/>
      <w:r w:rsidRPr="00F91588">
        <w:rPr>
          <w:rFonts w:ascii="Sakkal Majalla" w:hAnsi="Sakkal Majalla" w:cs="Sakkal Majalla"/>
          <w:sz w:val="40"/>
          <w:szCs w:val="40"/>
          <w:rtl/>
        </w:rPr>
        <w:t xml:space="preserve"> وَصَحْبِهِ أَجْمَعِينَ، وَبَعْدُ</w:t>
      </w:r>
      <w:r w:rsidRPr="00F91588">
        <w:rPr>
          <w:rFonts w:ascii="Sakkal Majalla" w:hAnsi="Sakkal Majalla" w:cs="Sakkal Majalla"/>
          <w:sz w:val="40"/>
          <w:szCs w:val="40"/>
        </w:rPr>
        <w:t>:</w:t>
      </w:r>
    </w:p>
    <w:p w14:paraId="4DE396B8" w14:textId="77777777" w:rsidR="00F91588" w:rsidRPr="00F91588" w:rsidRDefault="00F91588" w:rsidP="00F91588">
      <w:pPr>
        <w:bidi/>
        <w:spacing w:after="120" w:line="240" w:lineRule="auto"/>
        <w:jc w:val="both"/>
        <w:rPr>
          <w:rFonts w:ascii="Sakkal Majalla" w:hAnsi="Sakkal Majalla" w:cs="Sakkal Majalla"/>
          <w:color w:val="00B0F0"/>
          <w:sz w:val="40"/>
          <w:szCs w:val="40"/>
          <w:rtl/>
        </w:rPr>
      </w:pPr>
      <w:r w:rsidRPr="00F91588">
        <w:rPr>
          <w:rFonts w:ascii="Sakkal Majalla" w:hAnsi="Sakkal Majalla" w:cs="Sakkal Majalla"/>
          <w:sz w:val="40"/>
          <w:szCs w:val="40"/>
          <w:rtl/>
        </w:rPr>
        <w:t>فَيَا أَيُّهَا النَّبِيلُ، كُنْ سِلمًا سَلَامًا، أَمْنًا أَمَانًا لِلدُّنْيَا كُلِّهَا، كُنْ كَرِيمًا مُكْرِمًا لِخَلْقِ اللهِ، لَا سِيَّمَا المَرْأَةُ الَّتِي أَحَاطَهَا الجَنَابُ الأَكْرَمُ صَلَوَاتُ رَبِّي وَسَلَامُهُ عَلَيْهِ بِكُلِّ صُوَرِ التَّقْدِيرِ وَالإِجْلَالِ وَالاحْتِرَامِ، وَأَوْصَى بِالإِحْسَانِ إِلَيْهَا، فَقَالَ: «</w:t>
      </w:r>
      <w:r w:rsidRPr="00F91588">
        <w:rPr>
          <w:rFonts w:ascii="Sakkal Majalla" w:hAnsi="Sakkal Majalla" w:cs="Sakkal Majalla"/>
          <w:b/>
          <w:bCs/>
          <w:color w:val="00B0F0"/>
          <w:sz w:val="40"/>
          <w:szCs w:val="40"/>
          <w:rtl/>
        </w:rPr>
        <w:t xml:space="preserve">خَيْرُكُمْ </w:t>
      </w:r>
      <w:proofErr w:type="spellStart"/>
      <w:r w:rsidRPr="00F91588">
        <w:rPr>
          <w:rFonts w:ascii="Sakkal Majalla" w:hAnsi="Sakkal Majalla" w:cs="Sakkal Majalla"/>
          <w:b/>
          <w:bCs/>
          <w:color w:val="00B0F0"/>
          <w:sz w:val="40"/>
          <w:szCs w:val="40"/>
          <w:rtl/>
        </w:rPr>
        <w:t>خَيْرُكُمْ</w:t>
      </w:r>
      <w:proofErr w:type="spellEnd"/>
      <w:r w:rsidRPr="00F91588">
        <w:rPr>
          <w:rFonts w:ascii="Sakkal Majalla" w:hAnsi="Sakkal Majalla" w:cs="Sakkal Majalla"/>
          <w:b/>
          <w:bCs/>
          <w:color w:val="00B0F0"/>
          <w:sz w:val="40"/>
          <w:szCs w:val="40"/>
          <w:rtl/>
        </w:rPr>
        <w:t xml:space="preserve"> لِأَهْلِهِ، وَأَنا خَيْرُكُمْ لِأَهْلِي</w:t>
      </w:r>
      <w:r w:rsidRPr="00F91588">
        <w:rPr>
          <w:rFonts w:ascii="Sakkal Majalla" w:hAnsi="Sakkal Majalla" w:cs="Sakkal Majalla"/>
          <w:b/>
          <w:bCs/>
          <w:color w:val="FF0000"/>
          <w:sz w:val="40"/>
          <w:szCs w:val="40"/>
          <w:rtl/>
        </w:rPr>
        <w:t>»</w:t>
      </w:r>
      <w:r w:rsidRPr="00F91588">
        <w:rPr>
          <w:rFonts w:ascii="Sakkal Majalla" w:hAnsi="Sakkal Majalla" w:cs="Sakkal Majalla"/>
          <w:sz w:val="40"/>
          <w:szCs w:val="40"/>
          <w:rtl/>
        </w:rPr>
        <w:t xml:space="preserve">، وَقَالَ صَلَّى اللهُ عَلَيْهِ وَسَلَّمَ: </w:t>
      </w:r>
      <w:r w:rsidRPr="00F91588">
        <w:rPr>
          <w:rFonts w:ascii="Sakkal Majalla" w:hAnsi="Sakkal Majalla" w:cs="Sakkal Majalla"/>
          <w:b/>
          <w:bCs/>
          <w:color w:val="FF0000"/>
          <w:sz w:val="40"/>
          <w:szCs w:val="40"/>
          <w:rtl/>
        </w:rPr>
        <w:t>«</w:t>
      </w:r>
      <w:r w:rsidRPr="00F91588">
        <w:rPr>
          <w:rFonts w:ascii="Sakkal Majalla" w:hAnsi="Sakkal Majalla" w:cs="Sakkal Majalla"/>
          <w:b/>
          <w:bCs/>
          <w:color w:val="00B0F0"/>
          <w:sz w:val="40"/>
          <w:szCs w:val="40"/>
          <w:rtl/>
        </w:rPr>
        <w:t>أَكْمَلُ المُؤْمِنِينَ إِيَمانًا أَحْسَنُهُمْ خُلُقًا، وَخِيَارُكُمْ خِيَارُكُمْ لِنِسَائِهِمْ</w:t>
      </w:r>
      <w:r w:rsidRPr="00F91588">
        <w:rPr>
          <w:rFonts w:ascii="Sakkal Majalla" w:hAnsi="Sakkal Majalla" w:cs="Sakkal Majalla" w:hint="cs"/>
          <w:color w:val="00B0F0"/>
          <w:sz w:val="40"/>
          <w:szCs w:val="40"/>
          <w:rtl/>
        </w:rPr>
        <w:t>".</w:t>
      </w:r>
    </w:p>
    <w:p w14:paraId="2F19DD7F"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 xml:space="preserve">فَهَذِهِ يَا سَادَةُ حَيْثِيَّاتُ الخَيْرِ وَدَلَائِلُ النُّبْلِ؛ أَنْ تَكُونَ رَفِيقًا مَعَ المَرْأَةِ، رَافِضًا لِلْعُنْفِ </w:t>
      </w:r>
      <w:proofErr w:type="spellStart"/>
      <w:r w:rsidRPr="00F91588">
        <w:rPr>
          <w:rFonts w:ascii="Sakkal Majalla" w:hAnsi="Sakkal Majalla" w:cs="Sakkal Majalla"/>
          <w:sz w:val="40"/>
          <w:szCs w:val="40"/>
          <w:rtl/>
        </w:rPr>
        <w:t>وَالتَّعَنُّفِ</w:t>
      </w:r>
      <w:proofErr w:type="spellEnd"/>
      <w:r w:rsidRPr="00F91588">
        <w:rPr>
          <w:rFonts w:ascii="Sakkal Majalla" w:hAnsi="Sakkal Majalla" w:cs="Sakkal Majalla"/>
          <w:sz w:val="40"/>
          <w:szCs w:val="40"/>
          <w:rtl/>
        </w:rPr>
        <w:t>، فَلَيْسَ مِنْ حُسْنِ الخُلُقِ أَنْ تَكُونَ عَنِيفًا مَعَ زَوْجَتِكَ أَوْ ابْنَتِكَ أَوْ أُخْتِكَ، فَتَضْرِبَ هَذِهِ وَتَشْتُمَ هَذِهِ، وَتَقْسُوَ عَلى هَذِهِ، وَتُسِيئَ فَهْمَ قِيمةَ الرُّجُولَةِ، وَيَضْطَّرِبَ فِي ذِهْنِكَ المُرَادُ مِنْ قَوْلِ اللهِ جَلَّ جَلَالُهُ: {</w:t>
      </w:r>
      <w:r w:rsidRPr="00F91588">
        <w:rPr>
          <w:rFonts w:ascii="Sakkal Majalla" w:hAnsi="Sakkal Majalla" w:cs="Sakkal Majalla"/>
          <w:b/>
          <w:bCs/>
          <w:color w:val="FF0000"/>
          <w:sz w:val="40"/>
          <w:szCs w:val="40"/>
          <w:rtl/>
        </w:rPr>
        <w:t>الرِّجَالُ قَوَّامُونَ عَلَى النِّسَاءِ</w:t>
      </w:r>
      <w:r w:rsidRPr="00F91588">
        <w:rPr>
          <w:rFonts w:ascii="Sakkal Majalla" w:hAnsi="Sakkal Majalla" w:cs="Sakkal Majalla"/>
          <w:sz w:val="40"/>
          <w:szCs w:val="40"/>
          <w:rtl/>
        </w:rPr>
        <w:t>}، فَلَيْسَ الأَمْرُ كَمَا ظَنَنْتَ، إِنَّ القِوَامَةَ الحَقِيقِيَّةَ أَنْ تَكُونَ سَنَدًا لِلْمَرْأَةِ ظَهْرًا حَامِيًا لَهَا، القِوَامَةُ مُعَامَلَةٌ بِالمَعْرُوفِ، لَا إِتْيَانٌ لِلْمُنْكَرِ مِنَ القَوْلِ وَالفِعْلِ، القِوَامَةُ تَنْفِيذُ الأَمْرِ الإِلَهِيِّ {وَعَاشِرُوهُنَّ بِالْمَعْرُوف}، القِوَامَةُ أَنْ تَكُونَ جَمِيلَ الصِّفَاتِ، سَخِيَّ الأَخْلَاقِ، نَاشِرًا لِلْخَيرِ، نَاثِرًا السَّعَادَةَ فِي أَرْجَاءِ البَيْتِ</w:t>
      </w:r>
      <w:r w:rsidRPr="00F91588">
        <w:rPr>
          <w:rFonts w:ascii="Sakkal Majalla" w:hAnsi="Sakkal Majalla" w:cs="Sakkal Majalla"/>
          <w:sz w:val="40"/>
          <w:szCs w:val="40"/>
        </w:rPr>
        <w:t>.</w:t>
      </w:r>
    </w:p>
    <w:p w14:paraId="0E532403" w14:textId="77777777" w:rsidR="00F91588" w:rsidRPr="00F91588" w:rsidRDefault="00F91588" w:rsidP="00F91588">
      <w:pPr>
        <w:bidi/>
        <w:spacing w:after="120" w:line="240" w:lineRule="auto"/>
        <w:jc w:val="both"/>
        <w:rPr>
          <w:rFonts w:ascii="Sakkal Majalla" w:hAnsi="Sakkal Majalla" w:cs="Sakkal Majalla"/>
          <w:b/>
          <w:bCs/>
          <w:color w:val="00B0F0"/>
          <w:sz w:val="40"/>
          <w:szCs w:val="40"/>
          <w:rtl/>
        </w:rPr>
      </w:pPr>
      <w:r w:rsidRPr="00F91588">
        <w:rPr>
          <w:rFonts w:ascii="Sakkal Majalla" w:hAnsi="Sakkal Majalla" w:cs="Sakkal Majalla"/>
          <w:sz w:val="40"/>
          <w:szCs w:val="40"/>
          <w:rtl/>
        </w:rPr>
        <w:t>أَيُّهَا الكِرَامُ: لَيْسَ مِنَ المُرُوءَةِ أَنْ يَتَعَرَّضَ الجُبَنَاءُ الخُبَثَاءُ لِلْمَرْأَةِ المُكَرَّمَةِ بِالتَّحَرُّشِ وَالمُعَاكَسَةِ وَالمُضَايَقَةِ، إِنَّ هَذَا الفِعْلَ المُشِينَ لُؤْمٌ وَقُبْحٌ، أَيْنَ هَذَا الفِعْلُ القَبِيحُ المَعِيبُ مِنْ هَذَا البَيَانِ النَّبَوِيِّ المَهِيب: «</w:t>
      </w:r>
      <w:r w:rsidRPr="00F91588">
        <w:rPr>
          <w:rFonts w:ascii="Sakkal Majalla" w:hAnsi="Sakkal Majalla" w:cs="Sakkal Majalla"/>
          <w:b/>
          <w:bCs/>
          <w:color w:val="00B0F0"/>
          <w:sz w:val="40"/>
          <w:szCs w:val="40"/>
          <w:rtl/>
        </w:rPr>
        <w:t>إنَّ دِماءَكُم، وأمْوالَكم وأعْراضَكُم حرامٌ عَلَيْكُم</w:t>
      </w:r>
      <w:r w:rsidRPr="00F91588">
        <w:rPr>
          <w:rFonts w:ascii="Sakkal Majalla" w:hAnsi="Sakkal Majalla" w:cs="Sakkal Majalla" w:hint="cs"/>
          <w:b/>
          <w:bCs/>
          <w:color w:val="00B0F0"/>
          <w:sz w:val="40"/>
          <w:szCs w:val="40"/>
          <w:rtl/>
        </w:rPr>
        <w:t>".</w:t>
      </w:r>
    </w:p>
    <w:p w14:paraId="26993685"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وَهَذِهِ وَصِيَّةٌ لِكُلِّ امْرَأَةٍ: إِذَا تَعَرَّضْتِ لِلْعُنْفِ أَوِ التَّحَرُّشِ أو التَّنَمُّرِ فإِيَّاكِ أَنْ تَظُنِّي أَنَّكِ ضَعِيفَةٌ فَتَسْكُتِي عَنْ حَقِّكِ، بَلْ يَلْزَمُكِ أَنْ تُبَلِّغِي عَنْ مِثْلِ هَذِهِ الوَقَائعِ، لِيَرْجِعَ الجُبَنَاءُ عَنْ سُوءِ صَنِيعِهِمْ، وَيَنالُوا جَزَاءَهُمْ، وَيِعيشَ المُجْتَمَعُ حَيَاةً كَرِيمَةً آمِنةً مُطْمِئِنَّةً، يَسُودُهَا الأَدَبُ وَالاحْتِرَامُ وَالتَّوْقِيرِ</w:t>
      </w:r>
      <w:r w:rsidRPr="00F91588">
        <w:rPr>
          <w:rFonts w:ascii="Sakkal Majalla" w:hAnsi="Sakkal Majalla" w:cs="Sakkal Majalla"/>
          <w:sz w:val="40"/>
          <w:szCs w:val="40"/>
        </w:rPr>
        <w:t>.</w:t>
      </w:r>
    </w:p>
    <w:p w14:paraId="5ECD6554" w14:textId="77777777" w:rsidR="00F91588" w:rsidRPr="00F91588" w:rsidRDefault="00F91588" w:rsidP="00F91588">
      <w:pPr>
        <w:bidi/>
        <w:spacing w:after="120" w:line="240" w:lineRule="auto"/>
        <w:jc w:val="both"/>
        <w:rPr>
          <w:rFonts w:ascii="Sakkal Majalla" w:hAnsi="Sakkal Majalla" w:cs="Sakkal Majalla"/>
          <w:sz w:val="40"/>
          <w:szCs w:val="40"/>
          <w:rtl/>
        </w:rPr>
      </w:pPr>
      <w:r w:rsidRPr="00F91588">
        <w:rPr>
          <w:rFonts w:ascii="Sakkal Majalla" w:hAnsi="Sakkal Majalla" w:cs="Sakkal Majalla"/>
          <w:sz w:val="40"/>
          <w:szCs w:val="40"/>
          <w:rtl/>
        </w:rPr>
        <w:t>وَيَا أَيُّها المجتَمَعُ الرَّشيدُ، أَدُّوا وَاجِبَكُمْ اقْدَرُوا المَرْأَةَ قَدْرَهَا، وَاحْفَظُوا لهَا مَكَانَتهَا، وَكُونُوا حَائِطَ صَدْ أَمَامَ أَي صُورَةٍ مِنْ صُورِ المَسَاسِ بِكَرَامَتِهَا</w:t>
      </w:r>
      <w:r w:rsidRPr="00F91588">
        <w:rPr>
          <w:rFonts w:ascii="Sakkal Majalla" w:hAnsi="Sakkal Majalla" w:cs="Sakkal Majalla"/>
          <w:sz w:val="40"/>
          <w:szCs w:val="40"/>
        </w:rPr>
        <w:t>.</w:t>
      </w:r>
    </w:p>
    <w:p w14:paraId="08B53FA1" w14:textId="77777777" w:rsidR="00F91588" w:rsidRPr="00F91588" w:rsidRDefault="00F91588" w:rsidP="00F91588">
      <w:pPr>
        <w:bidi/>
        <w:spacing w:after="120" w:line="240" w:lineRule="auto"/>
        <w:jc w:val="center"/>
        <w:rPr>
          <w:rFonts w:ascii="Sakkal Majalla" w:hAnsi="Sakkal Majalla" w:cs="PT Bold Heading"/>
          <w:sz w:val="40"/>
          <w:szCs w:val="40"/>
        </w:rPr>
      </w:pPr>
      <w:r w:rsidRPr="00F91588">
        <w:rPr>
          <w:rFonts w:ascii="Sakkal Majalla" w:hAnsi="Sakkal Majalla" w:cs="PT Bold Heading"/>
          <w:sz w:val="40"/>
          <w:szCs w:val="40"/>
          <w:rtl/>
        </w:rPr>
        <w:t>اللَّهُمَّ احْفَظْنَا بِحِفْظِكَ الجميل</w:t>
      </w:r>
    </w:p>
    <w:p w14:paraId="2C56BD7C" w14:textId="77777777" w:rsidR="00F91588" w:rsidRPr="00F91588" w:rsidRDefault="00F91588" w:rsidP="00F91588">
      <w:pPr>
        <w:bidi/>
        <w:spacing w:after="120" w:line="240" w:lineRule="auto"/>
        <w:jc w:val="center"/>
        <w:rPr>
          <w:rFonts w:ascii="Sakkal Majalla" w:hAnsi="Sakkal Majalla" w:cs="PT Bold Heading"/>
          <w:sz w:val="40"/>
          <w:szCs w:val="40"/>
        </w:rPr>
      </w:pPr>
      <w:r w:rsidRPr="00F91588">
        <w:rPr>
          <w:rFonts w:ascii="Sakkal Majalla" w:hAnsi="Sakkal Majalla" w:cs="PT Bold Heading"/>
          <w:sz w:val="40"/>
          <w:szCs w:val="40"/>
          <w:rtl/>
        </w:rPr>
        <w:t>وانثر السكينة والطم</w:t>
      </w:r>
      <w:r w:rsidRPr="00F91588">
        <w:rPr>
          <w:rFonts w:ascii="Sakkal Majalla" w:hAnsi="Sakkal Majalla" w:cs="PT Bold Heading" w:hint="cs"/>
          <w:sz w:val="40"/>
          <w:szCs w:val="40"/>
          <w:rtl/>
        </w:rPr>
        <w:t>أ</w:t>
      </w:r>
      <w:r w:rsidRPr="00F91588">
        <w:rPr>
          <w:rFonts w:ascii="Sakkal Majalla" w:hAnsi="Sakkal Majalla" w:cs="PT Bold Heading"/>
          <w:sz w:val="40"/>
          <w:szCs w:val="40"/>
          <w:rtl/>
        </w:rPr>
        <w:t>نينَةَ فِي رُبُوعِ بِلَادِنَا يَا أَكْرَمَ الأَكْرَمِينَ</w:t>
      </w:r>
    </w:p>
    <w:p w14:paraId="48EE4F55" w14:textId="0E088E66" w:rsidR="001819A7" w:rsidRPr="00F91588" w:rsidRDefault="001819A7" w:rsidP="00F91588">
      <w:pPr>
        <w:bidi/>
        <w:spacing w:after="120" w:line="240" w:lineRule="auto"/>
        <w:jc w:val="both"/>
        <w:rPr>
          <w:rFonts w:ascii="Sakkal Majalla" w:hAnsi="Sakkal Majalla" w:cs="PT Bold Heading"/>
          <w:sz w:val="42"/>
          <w:szCs w:val="42"/>
        </w:rPr>
      </w:pPr>
    </w:p>
    <w:sectPr w:rsidR="001819A7" w:rsidRPr="00F91588"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B23D" w14:textId="77777777" w:rsidR="003F54C5" w:rsidRDefault="003F54C5" w:rsidP="0046340F">
      <w:pPr>
        <w:spacing w:after="0" w:line="240" w:lineRule="auto"/>
      </w:pPr>
      <w:r>
        <w:separator/>
      </w:r>
    </w:p>
  </w:endnote>
  <w:endnote w:type="continuationSeparator" w:id="0">
    <w:p w14:paraId="25AA69B6" w14:textId="77777777" w:rsidR="003F54C5" w:rsidRDefault="003F54C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D1AED" w14:textId="77777777" w:rsidR="003F54C5" w:rsidRDefault="003F54C5" w:rsidP="0046340F">
      <w:pPr>
        <w:spacing w:after="0" w:line="240" w:lineRule="auto"/>
      </w:pPr>
      <w:r>
        <w:separator/>
      </w:r>
    </w:p>
  </w:footnote>
  <w:footnote w:type="continuationSeparator" w:id="0">
    <w:p w14:paraId="5ED6F8CF" w14:textId="77777777" w:rsidR="003F54C5" w:rsidRDefault="003F54C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1126</Words>
  <Characters>6423</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2025-02-05T12:56:00Z</dcterms:created>
  <dcterms:modified xsi:type="dcterms:W3CDTF">2025-02-05T12:56:00Z</dcterms:modified>
</cp:coreProperties>
</file>