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2AB6" w14:textId="64CFAE97" w:rsidR="007B3220" w:rsidRPr="007B68A3" w:rsidRDefault="00F54064" w:rsidP="00127BD0">
      <w:pPr>
        <w:bidi/>
        <w:spacing w:after="0" w:line="240" w:lineRule="auto"/>
        <w:jc w:val="center"/>
        <w:rPr>
          <w:rFonts w:ascii="Simplified Arabic" w:hAnsi="Simplified Arabic" w:cs="PT Bold Heading"/>
          <w:b/>
          <w:bCs/>
          <w:sz w:val="80"/>
          <w:szCs w:val="80"/>
        </w:rPr>
      </w:pPr>
      <w:r w:rsidRPr="007B68A3">
        <w:rPr>
          <w:rFonts w:ascii="Simplified Arabic" w:hAnsi="Simplified Arabic" w:cs="PT Bold Heading"/>
          <w:b/>
          <w:bCs/>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7B68A3">
        <w:rPr>
          <w:rFonts w:ascii="Simplified Arabic" w:hAnsi="Simplified Arabic" w:cs="PT Bold Heading"/>
          <w:b/>
          <w:bCs/>
          <w:sz w:val="80"/>
          <w:szCs w:val="80"/>
          <w:rtl/>
        </w:rPr>
        <w:t xml:space="preserve"> </w:t>
      </w:r>
      <w:r w:rsidR="007B68A3" w:rsidRPr="007B68A3">
        <w:rPr>
          <w:rFonts w:ascii="Simplified Arabic" w:hAnsi="Simplified Arabic" w:cs="PT Bold Heading" w:hint="cs"/>
          <w:b/>
          <w:bCs/>
          <w:sz w:val="80"/>
          <w:szCs w:val="80"/>
          <w:rtl/>
        </w:rPr>
        <w:t>الرزقُ</w:t>
      </w:r>
      <w:r w:rsidR="007B68A3" w:rsidRPr="007B68A3">
        <w:rPr>
          <w:rFonts w:ascii="Simplified Arabic" w:hAnsi="Simplified Arabic" w:cs="PT Bold Heading"/>
          <w:b/>
          <w:bCs/>
          <w:sz w:val="80"/>
          <w:szCs w:val="80"/>
          <w:rtl/>
        </w:rPr>
        <w:t xml:space="preserve"> وأسبابُهُ الخفيَّةُ (2) التقوَى</w:t>
      </w:r>
    </w:p>
    <w:p w14:paraId="6132B1B5" w14:textId="6C618BD3"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 xml:space="preserve">بتاريخ </w:t>
      </w:r>
      <w:r w:rsidR="00504AB8">
        <w:rPr>
          <w:rFonts w:ascii="Simplified Arabic" w:hAnsi="Simplified Arabic" w:cs="PT Bold Heading" w:hint="cs"/>
          <w:sz w:val="38"/>
          <w:szCs w:val="38"/>
          <w:rtl/>
          <w:lang w:bidi="ar-EG"/>
        </w:rPr>
        <w:t>2</w:t>
      </w:r>
      <w:r w:rsidR="007B68A3">
        <w:rPr>
          <w:rFonts w:ascii="Simplified Arabic" w:hAnsi="Simplified Arabic" w:cs="PT Bold Heading" w:hint="cs"/>
          <w:sz w:val="38"/>
          <w:szCs w:val="38"/>
          <w:rtl/>
          <w:lang w:bidi="ar-EG"/>
        </w:rPr>
        <w:t>7</w:t>
      </w:r>
      <w:r w:rsidR="000415A7">
        <w:rPr>
          <w:rFonts w:ascii="Simplified Arabic" w:hAnsi="Simplified Arabic" w:cs="PT Bold Heading" w:hint="cs"/>
          <w:sz w:val="38"/>
          <w:szCs w:val="38"/>
          <w:rtl/>
          <w:lang w:bidi="ar-EG"/>
        </w:rPr>
        <w:t xml:space="preserve"> </w:t>
      </w:r>
      <w:r w:rsidR="006154D7">
        <w:rPr>
          <w:rFonts w:ascii="Simplified Arabic" w:hAnsi="Simplified Arabic" w:cs="PT Bold Heading" w:hint="cs"/>
          <w:sz w:val="38"/>
          <w:szCs w:val="38"/>
          <w:rtl/>
          <w:lang w:bidi="ar-EG"/>
        </w:rPr>
        <w:t>محرم 1446</w:t>
      </w:r>
      <w:r w:rsidRPr="00F077AC">
        <w:rPr>
          <w:rFonts w:ascii="Simplified Arabic" w:hAnsi="Simplified Arabic" w:cs="PT Bold Heading"/>
          <w:sz w:val="38"/>
          <w:szCs w:val="38"/>
          <w:rtl/>
          <w:lang w:bidi="ar-EG"/>
        </w:rPr>
        <w:t xml:space="preserve">ه = الموافق </w:t>
      </w:r>
      <w:r w:rsidR="00504AB8">
        <w:rPr>
          <w:rFonts w:ascii="Simplified Arabic" w:hAnsi="Simplified Arabic" w:cs="PT Bold Heading" w:hint="cs"/>
          <w:sz w:val="38"/>
          <w:szCs w:val="38"/>
          <w:rtl/>
          <w:lang w:bidi="ar-EG"/>
        </w:rPr>
        <w:t>2</w:t>
      </w:r>
      <w:r w:rsidR="005A4C02">
        <w:rPr>
          <w:rFonts w:ascii="Simplified Arabic" w:hAnsi="Simplified Arabic" w:cs="PT Bold Heading" w:hint="cs"/>
          <w:sz w:val="38"/>
          <w:szCs w:val="38"/>
          <w:rtl/>
          <w:lang w:bidi="ar-EG"/>
        </w:rPr>
        <w:t xml:space="preserve"> </w:t>
      </w:r>
      <w:r w:rsidR="007B68A3">
        <w:rPr>
          <w:rFonts w:ascii="Simplified Arabic" w:hAnsi="Simplified Arabic" w:cs="PT Bold Heading" w:hint="cs"/>
          <w:sz w:val="38"/>
          <w:szCs w:val="38"/>
          <w:rtl/>
          <w:lang w:bidi="ar-EG"/>
        </w:rPr>
        <w:t>أغسطس</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51D33DC0"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 xml:space="preserve">عناصر الخطبة:  </w:t>
      </w:r>
    </w:p>
    <w:p w14:paraId="2FF4D7CD"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 xml:space="preserve">(1) أثرُ المعاصِي في محقِ بركاتِ </w:t>
      </w:r>
      <w:proofErr w:type="spellStart"/>
      <w:r w:rsidRPr="007B68A3">
        <w:rPr>
          <w:rFonts w:ascii="Simplified Arabic" w:hAnsi="Simplified Arabic" w:cs="PT Bold Heading"/>
          <w:sz w:val="38"/>
          <w:szCs w:val="38"/>
          <w:rtl/>
          <w:lang w:bidi="ar-EG"/>
        </w:rPr>
        <w:t>الأزراقِ</w:t>
      </w:r>
      <w:proofErr w:type="spellEnd"/>
      <w:r w:rsidRPr="007B68A3">
        <w:rPr>
          <w:rFonts w:ascii="Simplified Arabic" w:hAnsi="Simplified Arabic" w:cs="PT Bold Heading"/>
          <w:sz w:val="38"/>
          <w:szCs w:val="38"/>
          <w:rtl/>
          <w:lang w:bidi="ar-EG"/>
        </w:rPr>
        <w:t>.</w:t>
      </w:r>
    </w:p>
    <w:p w14:paraId="5F07A046"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(2) التقوَى خيرُ معينٍ لاستمطارِ الرزقِ الخفيِّ</w:t>
      </w:r>
      <w:r w:rsidRPr="007B68A3">
        <w:rPr>
          <w:rFonts w:ascii="Simplified Arabic" w:hAnsi="Simplified Arabic" w:cs="PT Bold Heading"/>
          <w:sz w:val="38"/>
          <w:szCs w:val="38"/>
          <w:rtl/>
        </w:rPr>
        <w:t xml:space="preserve"> </w:t>
      </w:r>
      <w:r w:rsidRPr="007B68A3">
        <w:rPr>
          <w:rFonts w:ascii="Simplified Arabic" w:hAnsi="Simplified Arabic" w:cs="PT Bold Heading"/>
          <w:sz w:val="38"/>
          <w:szCs w:val="38"/>
          <w:rtl/>
          <w:lang w:bidi="ar-EG"/>
        </w:rPr>
        <w:t>آجلاً وعاجلاً.</w:t>
      </w:r>
    </w:p>
    <w:p w14:paraId="429C7E3D"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(3) ثمراتُ تحصيلِ التقوَى في الدنيَا والآخرةِ.</w:t>
      </w:r>
    </w:p>
    <w:p w14:paraId="08A3B7B7"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الحمدُ للهِ حمداً يُوافِي نعمَهُ، </w:t>
      </w:r>
      <w:proofErr w:type="spellStart"/>
      <w:r w:rsidRPr="007B68A3">
        <w:rPr>
          <w:rFonts w:ascii="Simplified Arabic" w:hAnsi="Simplified Arabic" w:cs="Simplified Arabic"/>
          <w:sz w:val="38"/>
          <w:szCs w:val="38"/>
          <w:rtl/>
          <w:lang w:bidi="ar-EG"/>
        </w:rPr>
        <w:t>ويُكافِىءُ</w:t>
      </w:r>
      <w:proofErr w:type="spellEnd"/>
      <w:r w:rsidRPr="007B68A3">
        <w:rPr>
          <w:rFonts w:ascii="Simplified Arabic" w:hAnsi="Simplified Arabic" w:cs="Simplified Arabic"/>
          <w:sz w:val="38"/>
          <w:szCs w:val="38"/>
          <w:rtl/>
          <w:lang w:bidi="ar-EG"/>
        </w:rPr>
        <w:t xml:space="preserve"> مزيدَهُ، لك الحمدُ كما ينبغِي لجلالِ وجهِكَ، ولعظيمِ سلطانِكَ، والصلاةُ والسلامُ الأتمانِ </w:t>
      </w:r>
      <w:proofErr w:type="spellStart"/>
      <w:r w:rsidRPr="007B68A3">
        <w:rPr>
          <w:rFonts w:ascii="Simplified Arabic" w:hAnsi="Simplified Arabic" w:cs="Simplified Arabic"/>
          <w:sz w:val="38"/>
          <w:szCs w:val="38"/>
          <w:rtl/>
          <w:lang w:bidi="ar-EG"/>
        </w:rPr>
        <w:t>الأكملانِ</w:t>
      </w:r>
      <w:proofErr w:type="spellEnd"/>
      <w:r w:rsidRPr="007B68A3">
        <w:rPr>
          <w:rFonts w:ascii="Simplified Arabic" w:hAnsi="Simplified Arabic" w:cs="Simplified Arabic"/>
          <w:sz w:val="38"/>
          <w:szCs w:val="38"/>
          <w:rtl/>
          <w:lang w:bidi="ar-EG"/>
        </w:rPr>
        <w:t xml:space="preserve"> على سيدِنَا مُحمدٍ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أمَّا </w:t>
      </w:r>
      <w:proofErr w:type="gramStart"/>
      <w:r w:rsidRPr="007B68A3">
        <w:rPr>
          <w:rFonts w:ascii="Simplified Arabic" w:hAnsi="Simplified Arabic" w:cs="Simplified Arabic"/>
          <w:sz w:val="38"/>
          <w:szCs w:val="38"/>
          <w:rtl/>
          <w:lang w:bidi="ar-EG"/>
        </w:rPr>
        <w:t>بعدُ ،</w:t>
      </w:r>
      <w:proofErr w:type="gramEnd"/>
      <w:r w:rsidRPr="007B68A3">
        <w:rPr>
          <w:rFonts w:ascii="Simplified Arabic" w:hAnsi="Simplified Arabic" w:cs="Simplified Arabic"/>
          <w:sz w:val="38"/>
          <w:szCs w:val="38"/>
          <w:rtl/>
          <w:lang w:bidi="ar-EG"/>
        </w:rPr>
        <w:t>،،</w:t>
      </w:r>
    </w:p>
    <w:p w14:paraId="0BCB9AE3"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 xml:space="preserve">(1) أثرُ المعاصِي في محقِ بركاتِ </w:t>
      </w:r>
      <w:proofErr w:type="spellStart"/>
      <w:r w:rsidRPr="007B68A3">
        <w:rPr>
          <w:rFonts w:ascii="Simplified Arabic" w:hAnsi="Simplified Arabic" w:cs="PT Bold Heading"/>
          <w:sz w:val="38"/>
          <w:szCs w:val="38"/>
          <w:rtl/>
          <w:lang w:bidi="ar-EG"/>
        </w:rPr>
        <w:t>الأزراقِ</w:t>
      </w:r>
      <w:proofErr w:type="spellEnd"/>
      <w:r w:rsidRPr="007B68A3">
        <w:rPr>
          <w:rFonts w:ascii="Simplified Arabic" w:hAnsi="Simplified Arabic" w:cs="PT Bold Heading"/>
          <w:sz w:val="38"/>
          <w:szCs w:val="38"/>
          <w:rtl/>
          <w:lang w:bidi="ar-EG"/>
        </w:rPr>
        <w:t xml:space="preserve">: </w:t>
      </w:r>
    </w:p>
    <w:p w14:paraId="1D019ACF"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إنَّ المعصيةَ لهَا أثرٌ عظيمٌ في مَحقِ بركةِ الرزقِ، قالَ تعالَى: ﴿وَمَا أَصَابَكُمْ مِنْ مُصِيبَةٍ فَبِمَا كَسَبَتْ أَيْدِيكُمْ وَيَعْفُو عَنْ كَثِيرٍ﴾، وعَنْ ثَوْبَانَ مَوْلَى 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رَفَعَهُ إِلَى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قَالَ: «... وَإِنَّ الْعَبْدَ لَيُحْرَمُ الرِّزْقَ بِالذَّنْبِ يُصِيبُهُ» (أحمد</w:t>
      </w:r>
      <w:proofErr w:type="gramStart"/>
      <w:r w:rsidRPr="007B68A3">
        <w:rPr>
          <w:rFonts w:ascii="Simplified Arabic" w:hAnsi="Simplified Arabic" w:cs="Simplified Arabic"/>
          <w:sz w:val="38"/>
          <w:szCs w:val="38"/>
          <w:rtl/>
          <w:lang w:bidi="ar-EG"/>
        </w:rPr>
        <w:t>) .</w:t>
      </w:r>
      <w:proofErr w:type="gramEnd"/>
    </w:p>
    <w:p w14:paraId="619CAE58"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لقد فُتِحَ على الناسِ مِن أسبابِ الرَّخاءِ ما لم يُفتَحْ على أحدٍ قبلَهُم، وتفجَّرَتْ كنوزُ الأرضِ، وتوافَرَتْ الأموالُ والتجاراتُ، وتعدَّدتْ المُخترعاتُ والصناعاتُ، لكن غلَبَ على العالَمِ الشكوَى، والخوفُ مِن المُستقبَلِ مع توافُرِ كلِّ أسبابِ الرَّخاءِ؛ فمِن أينَ الخللُ؟! إنَّهَا "فقدانُ التقوى"، </w:t>
      </w:r>
      <w:r w:rsidRPr="007B68A3">
        <w:rPr>
          <w:rFonts w:ascii="Simplified Arabic" w:hAnsi="Simplified Arabic" w:cs="Simplified Arabic"/>
          <w:sz w:val="38"/>
          <w:szCs w:val="38"/>
          <w:rtl/>
          <w:lang w:bidi="ar-EG"/>
        </w:rPr>
        <w:lastRenderedPageBreak/>
        <w:t xml:space="preserve">والركونُ للنفسِ والهوَى، وصدقَ اللهُ حينمَا قال: ﴿أَوَلَمَّا أَصَابَتْكُمْ مُصِيبَةٌ قَدْ أَصَبْتُمْ مِثْلَيْهَا قُلْتُمْ أَنَّى هَذَا قُلْ هُوَ مِنْ عِنْدِ أَنْفُسِكُم﴾، وفي هذا يقولُ ابنُ القيمِ: (وَلَمْ تَزَلْ أَعْمَالُ بَنِي آدَمَ تُحْدِثُ لَهُمْ مِنَ الْفَسَادِ الْعَامِّ وَالْخَاصِّ مَا يَجْلِبُ عَلَيْهِمْ مِنَ الْآلَامِ، وَالْأَمْرَاضِ، وَالْأَسْقَامِ، وَالطَّوَاعِينِ، </w:t>
      </w:r>
      <w:proofErr w:type="spellStart"/>
      <w:r w:rsidRPr="007B68A3">
        <w:rPr>
          <w:rFonts w:ascii="Simplified Arabic" w:hAnsi="Simplified Arabic" w:cs="Simplified Arabic"/>
          <w:sz w:val="38"/>
          <w:szCs w:val="38"/>
          <w:rtl/>
          <w:lang w:bidi="ar-EG"/>
        </w:rPr>
        <w:t>وَالْقُحُوطِ</w:t>
      </w:r>
      <w:proofErr w:type="spellEnd"/>
      <w:r w:rsidRPr="007B68A3">
        <w:rPr>
          <w:rFonts w:ascii="Simplified Arabic" w:hAnsi="Simplified Arabic" w:cs="Simplified Arabic"/>
          <w:sz w:val="38"/>
          <w:szCs w:val="38"/>
          <w:rtl/>
          <w:lang w:bidi="ar-EG"/>
        </w:rPr>
        <w:t xml:space="preserve">، وَالْجُدُوبِ، وَسَلْبِ بَرَكَاتِ الْأَرْضِ، وَثِمَارِهَا، وَنَبَاتِهَا، وَسَلْبِ مَنَافِعِهَا، أَوْ نُقْصَانِهَا أُمُورًا مُتَتَابِعَةً يَتْلُو بَعْضُهَا بَعْضًا، وَمِنْ عُقُوبَات المعاصي: أَنَّهَا تَمْحَقُ بَرَكَةَ الْعُمُرِ، وَبَرَكَةَ الرِّزْقِ، وَبَرَكَةَ الْعِلْمِ، وَبَرَكَةَ الْعَمَلِ، وَبَرَكَةَ الطَّاعَةِ، وَبِالْجُمْلَةِ أَنَّهَا تَمْحَقُ بَرَكَةَ الدِّينِ وَالدُّنْيَا، فَلَا تَجِدُ أَقَلَّ بَرَكَةٍ فِي عُمُرِهِ وَدِينِهِ وَدُنْيَاهُ مِمَّنْ عَصَى اللَّهَ، وَمَا مُحِقَتِ الْبَرَكَةُ مِنَ الْأَرْضِ إِلَّا بِمَعَاصِي الْخَلْقِ) </w:t>
      </w:r>
      <w:proofErr w:type="spellStart"/>
      <w:r w:rsidRPr="007B68A3">
        <w:rPr>
          <w:rFonts w:ascii="Simplified Arabic" w:hAnsi="Simplified Arabic" w:cs="Simplified Arabic"/>
          <w:sz w:val="38"/>
          <w:szCs w:val="38"/>
          <w:rtl/>
          <w:lang w:bidi="ar-EG"/>
        </w:rPr>
        <w:t>أ.ه</w:t>
      </w:r>
      <w:proofErr w:type="spellEnd"/>
      <w:r w:rsidRPr="007B68A3">
        <w:rPr>
          <w:rFonts w:ascii="Simplified Arabic" w:hAnsi="Simplified Arabic" w:cs="Simplified Arabic"/>
          <w:sz w:val="38"/>
          <w:szCs w:val="38"/>
          <w:rtl/>
          <w:lang w:bidi="ar-EG"/>
        </w:rPr>
        <w:t>.</w:t>
      </w:r>
    </w:p>
    <w:p w14:paraId="52D95A2F"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إنَّ تقوَى اللهِ – سبحانه- جماعُ كلِّ خيرٍ، وسياجٌ مِن كلِّ شرٍّ، فعَنْ أَبِي سَعِيدٍ الْخُدْرِيِّ قَالَ: جَاءَ رَجُلٌ إِلَى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فَقَالَ: يَا رَسُولَ اللَّهِ، أَوْصِنِي، قَالَ: «عَلَيْكَ بِتَقْوَى اللَّهِ فَإِنَّهُ جِمَاعُ كُلِّ خَيْرٍ</w:t>
      </w:r>
      <w:r w:rsidRPr="007B68A3">
        <w:rPr>
          <w:rFonts w:ascii="Simplified Arabic" w:hAnsi="Simplified Arabic" w:cs="Simplified Arabic"/>
          <w:sz w:val="38"/>
          <w:szCs w:val="38"/>
          <w:rtl/>
        </w:rPr>
        <w:t xml:space="preserve"> </w:t>
      </w:r>
      <w:r w:rsidRPr="007B68A3">
        <w:rPr>
          <w:rFonts w:ascii="Simplified Arabic" w:hAnsi="Simplified Arabic" w:cs="Simplified Arabic"/>
          <w:sz w:val="38"/>
          <w:szCs w:val="38"/>
          <w:rtl/>
          <w:lang w:bidi="ar-EG"/>
        </w:rPr>
        <w:t xml:space="preserve">» (أبو يعلى)، والعبدُ قد يُؤتَى رزقاً وفيراً مع ما هو مقيمٌ عليهِ مِن المعاصِي والمنكراتِ، فليسَ هذا علامةً على محبةِ اللهِ لهُ ورضاهُ عليهِ، وتلك مقاييسٌ فاسدةٌ كما قالَ سبحانَهُ: ﴿أَيَحْسَبُونَ أَنَّمَا نُمِدُّهُمْ بِهِ مِنْ مَالٍ وَبَنِينَ * نُسَارِعُ لَهُمْ فِي الْخَيْرَاتِ بَلْ لَا يَشْعُرُونَ﴾، وإنَّمَا هو استدراجٌ وإمهالٌ كمَا قالَ ربُّنَا: ﴿سَنَسْتَدْرِجُهُمْ مِنْ حَيْثُ لا يَعْلَمُونَ * وَأُمْلِي لَهُمْ إِنَّ كَيْدِي مَتِينٌ﴾، وعَنْ عُقْبَةَ عَنِ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قَالَ: «إِذَا رَأَيْتَ اللَّهَ يُعْطِي الْعَبْدَ مِنَ الدُّنْيَا عَلَى مَعَاصِيهِ مَا يُحِبُّ، فَإِنَّمَا هُوَ اسْتِدْرَاجٌ» ثُمَّ تَلَا 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:﴿فَلَمَّا نَسُوا مَا ذُكِّرُوا بِهِ فَتَحْنا عَلَيْهِمْ أَبْوابَ كُلِّ شَيْءٍ حَتَّى إِذا فَرِحُوا بِما أُوتُوا أَخَذْناهُمْ بَغْتَةً فَإِذا هُمْ مُبْلِسُونَ﴾ (أحمد) .</w:t>
      </w:r>
    </w:p>
    <w:p w14:paraId="77658C58"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الذنوبُ والمعاصِي لا تحجبُ الرزقَ عن البشريةِ وإنَّمَا تمنعُ بركتَهُ وحلاوتَهُ، قال ربُّنَا: ﴿وَلَوْ يُؤاخِذُ اللَّهُ النَّاسَ بِظُلْمِهِمْ مَا تَرَكَ عَلَيْها مِنْ دَابَّةٍ وَلكِنْ يُؤَخِّرُهُمْ إِلى أَجَلٍ مُسَمًّى فَإِذا جاءَ أَجَلُهُمْ لا يَسْتَأْخِرُونَ ساعَةً وَلا يَسْتَقْدِمُونَ﴾، فهو يرزقُ العبادَ كلَّهُم مؤمنُهُم وكافرُهُم، مطيعُهُم وعاصيهم، لكن التقيُّ النقيُّ يُرزَقُ نعمةَ التوفيقِ والهدايةِ والصلاحِ في دارِ الفناءِ والبقاءِ، بينمَا العاصِي والمجرمُ يُحرَمُ لذةَ البركةِ وحلاوةَ ما أغدقَ اللهُ عليهِ، فعَنْ أَنَسِ بْنِ مَالِكٍ، قَالَ: قَالَ </w:t>
      </w:r>
      <w:r w:rsidRPr="007B68A3">
        <w:rPr>
          <w:rFonts w:ascii="Simplified Arabic" w:hAnsi="Simplified Arabic" w:cs="Simplified Arabic"/>
          <w:sz w:val="38"/>
          <w:szCs w:val="38"/>
          <w:rtl/>
          <w:lang w:bidi="ar-EG"/>
        </w:rPr>
        <w:lastRenderedPageBreak/>
        <w:t xml:space="preserve">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«إِنَّ اللهَ لَا يَظْلِمُ مُؤْمِنًا حَسَنَةً، يُعْطَى بِهَا فِي الدُّنْيَا وَيُجْزَى بِهَا فِي الْآخِرَةِ، وَأَمَّا الْكَافِرُ فَيُطْعَمُ بِحَسَنَاتِ مَا عَمِلَ بِهَا لِلَّهِ فِي الدُّنْيَا، حَتَّى إِذَا أَفْضَى إِلَى الْآخِرَةِ، لَمْ تَكُنْ لَهُ حَسَنَةٌ يُجْزَى بِهَا» (مسلم) .</w:t>
      </w:r>
    </w:p>
    <w:p w14:paraId="0DC612EB"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 xml:space="preserve"> (2) التقوَى خيرُ معينٍ لاستمطارِ الرزقِ الخفيِّ آجلاً وعاجلاً: </w:t>
      </w:r>
    </w:p>
    <w:p w14:paraId="02D07A19"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تقوَى اللهِ – عزَّ وجلَّ- وحسنُ التوكلِ عليهِ، واعتمادُ القلبِ على اللهِ سبحانَهُ الذي يفوضُ المؤمنُ إليهِ أمرَهُ، مع إظهارِ العجزِ والضعفِ للهِ، واليقينِ بأنَّهُ لا فاعلَ في الوجودِ إلَّا هوَ سبحانَهُ ﴿وَما مِنْ دَابَّةٍ فِي الْأَرْضِ إِلاَّ عَلَى اللَّهِ رِزْقُها وَيَعْلَمُ </w:t>
      </w:r>
      <w:proofErr w:type="spellStart"/>
      <w:r w:rsidRPr="007B68A3">
        <w:rPr>
          <w:rFonts w:ascii="Simplified Arabic" w:hAnsi="Simplified Arabic" w:cs="Simplified Arabic"/>
          <w:sz w:val="38"/>
          <w:szCs w:val="38"/>
          <w:rtl/>
          <w:lang w:bidi="ar-EG"/>
        </w:rPr>
        <w:t>مُسْتَقَرَّها</w:t>
      </w:r>
      <w:proofErr w:type="spellEnd"/>
      <w:r w:rsidRPr="007B68A3">
        <w:rPr>
          <w:rFonts w:ascii="Simplified Arabic" w:hAnsi="Simplified Arabic" w:cs="Simplified Arabic"/>
          <w:sz w:val="38"/>
          <w:szCs w:val="38"/>
          <w:rtl/>
          <w:lang w:bidi="ar-EG"/>
        </w:rPr>
        <w:t xml:space="preserve"> وَمُسْتَوْدَعَها كُلٌّ فِي كِتابٍ مُبِينٍ﴾، ولذا أرشدَنَا نبيُّنَا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إلى حسنِ التوكلِ على اللهِ فقَالَ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«لَوْ أَنَّكُمْ كُنْتُمْ تَوَكَّلُونَ عَلَى اللَّهِ حَقَّ تَوَكُّلِهِ لَرُزِقْتُمْ كَمَا يُرْزَقُ الطَّيْرُ تَغْدُو خِمَاصًا وَتَرُوحُ بِطَانًا» (الترمذي وابن ماجه)، والتوكلُ على اللهِ لا يستلزمُ تركَ السببِ، والسعيَ لطلبِ الرزقِ ﴿وَمَنْ يَتَّقِ اللَّهَ يَجْعَلْ لَهُ مَخْرَجًا * وَيَرْزُقْهُ مِنْ حَيْثُ لَا يَحْتَسِبُ﴾، عن معاذِ بنِ جبلٍ قال: «سمعتُ 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يقولُ: "يا أيُّها الناسُ اتخذُوا تقوَى اللهِ تجارةً يأتكُم الرزقُ بلا بضاعةٍ ولا تجارةٍ "، ثُمَّ قرأَ: ﴿وَمَنْ يَتَّقِ اللَّهَ يَجْعَلْ لَهُ مَخْرَجًا﴾» (الطبراني، وفيه إسماعيل البجلي وهو ضعيف) .</w:t>
      </w:r>
    </w:p>
    <w:p w14:paraId="12E8B174"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إنَّ </w:t>
      </w:r>
      <w:proofErr w:type="spellStart"/>
      <w:r w:rsidRPr="007B68A3">
        <w:rPr>
          <w:rFonts w:ascii="Simplified Arabic" w:hAnsi="Simplified Arabic" w:cs="Simplified Arabic"/>
          <w:sz w:val="38"/>
          <w:szCs w:val="38"/>
          <w:rtl/>
          <w:lang w:bidi="ar-EG"/>
        </w:rPr>
        <w:t>للطاعىةِ</w:t>
      </w:r>
      <w:proofErr w:type="spellEnd"/>
      <w:r w:rsidRPr="007B68A3">
        <w:rPr>
          <w:rFonts w:ascii="Simplified Arabic" w:hAnsi="Simplified Arabic" w:cs="Simplified Arabic"/>
          <w:sz w:val="38"/>
          <w:szCs w:val="38"/>
          <w:rtl/>
          <w:lang w:bidi="ar-EG"/>
        </w:rPr>
        <w:t xml:space="preserve"> أثرًا في جلبِ الرزقِ، ونعمَ المالُ الصالحُ في يدِ العبدِ الصالحِ، قالَ تعالَى: ﴿وَلَوْ أَنَّ أَهْلَ الْقُرَى آمَنُوا وَاتَّقَوْا لَفَتَحْنَا عَلَيْهِمْ بَرَكَاتٍ مِنَ السَّمَاءِ وَالْأَرْضِ﴾</w:t>
      </w:r>
      <w:r w:rsidRPr="007B68A3">
        <w:rPr>
          <w:rFonts w:ascii="Simplified Arabic" w:hAnsi="Simplified Arabic" w:cs="Simplified Arabic"/>
          <w:sz w:val="38"/>
          <w:szCs w:val="38"/>
          <w:rtl/>
        </w:rPr>
        <w:t xml:space="preserve">، </w:t>
      </w:r>
      <w:r w:rsidRPr="007B68A3">
        <w:rPr>
          <w:rFonts w:ascii="Simplified Arabic" w:hAnsi="Simplified Arabic" w:cs="Simplified Arabic"/>
          <w:sz w:val="38"/>
          <w:szCs w:val="38"/>
          <w:rtl/>
          <w:lang w:bidi="ar-EG"/>
        </w:rPr>
        <w:t xml:space="preserve">وقِيلَ لحاتمٍ الأصم: "على ما بنيتَ أمركَ في التوكلِ على اللهِ؟ قال: "على خصالٍ أربعةٍ: علمتُ أنَّ رزقِي لا يأكلُهُ غيرِي فاطمأنتْ نفسِي، وعلمتُ أنَّ عملِي لا يعملُهُ غيرِي فأنَا مشغولٌ بهِ، وعلمتُ أنَّ الموتَ يأتِي بغتةً فأنَا أبادرُهُ، وعلمتُ أنِّي لا أخلُو مِن عينِ اللهِ فأنَا مستحيِ منهُ" </w:t>
      </w:r>
      <w:proofErr w:type="spellStart"/>
      <w:r w:rsidRPr="007B68A3">
        <w:rPr>
          <w:rFonts w:ascii="Simplified Arabic" w:hAnsi="Simplified Arabic" w:cs="Simplified Arabic"/>
          <w:sz w:val="38"/>
          <w:szCs w:val="38"/>
          <w:rtl/>
          <w:lang w:bidi="ar-EG"/>
        </w:rPr>
        <w:t>أ.ه</w:t>
      </w:r>
      <w:proofErr w:type="spellEnd"/>
      <w:r w:rsidRPr="007B68A3">
        <w:rPr>
          <w:rFonts w:ascii="Simplified Arabic" w:hAnsi="Simplified Arabic" w:cs="Simplified Arabic"/>
          <w:sz w:val="38"/>
          <w:szCs w:val="38"/>
          <w:rtl/>
          <w:lang w:bidi="ar-EG"/>
        </w:rPr>
        <w:t>.</w:t>
      </w:r>
    </w:p>
    <w:p w14:paraId="03EC749B" w14:textId="77777777" w:rsidR="007B68A3" w:rsidRPr="007B68A3" w:rsidRDefault="007B68A3" w:rsidP="007B68A3">
      <w:pPr>
        <w:bidi/>
        <w:spacing w:after="120" w:line="240" w:lineRule="auto"/>
        <w:jc w:val="both"/>
        <w:rPr>
          <w:rFonts w:ascii="Simplified Arabic" w:hAnsi="Simplified Arabic" w:cs="Simplified Arabic"/>
          <w:sz w:val="36"/>
          <w:szCs w:val="36"/>
          <w:rtl/>
          <w:lang w:bidi="ar-EG"/>
        </w:rPr>
      </w:pPr>
      <w:r w:rsidRPr="007B68A3">
        <w:rPr>
          <w:rFonts w:ascii="Simplified Arabic" w:hAnsi="Simplified Arabic" w:cs="Simplified Arabic"/>
          <w:sz w:val="36"/>
          <w:szCs w:val="36"/>
          <w:rtl/>
          <w:lang w:bidi="ar-EG"/>
        </w:rPr>
        <w:t xml:space="preserve">أخي الحبيب: تقوَى اللهِ – عزَّ وجلَّ- ظاهراً وباطناً بتركِ جميعِ ما حرّمَ اللهُ، تفتحُ عليكَ بركاتُ السماءِ والأرضِ مِن غيرِ عناءٍ ولا تعبٍ، ولا كدٍّ ولا نَصَبٍ، ولعلك </w:t>
      </w:r>
      <w:proofErr w:type="spellStart"/>
      <w:r w:rsidRPr="007B68A3">
        <w:rPr>
          <w:rFonts w:ascii="Simplified Arabic" w:hAnsi="Simplified Arabic" w:cs="Simplified Arabic"/>
          <w:sz w:val="36"/>
          <w:szCs w:val="36"/>
          <w:rtl/>
          <w:lang w:bidi="ar-EG"/>
        </w:rPr>
        <w:t>تحلظُ</w:t>
      </w:r>
      <w:proofErr w:type="spellEnd"/>
      <w:r w:rsidRPr="007B68A3">
        <w:rPr>
          <w:rFonts w:ascii="Simplified Arabic" w:hAnsi="Simplified Arabic" w:cs="Simplified Arabic"/>
          <w:sz w:val="36"/>
          <w:szCs w:val="36"/>
          <w:rtl/>
          <w:lang w:bidi="ar-EG"/>
        </w:rPr>
        <w:t xml:space="preserve"> أنَّ اللهَ رتبَ نزولَ المطرِ والاستسقاءَ على </w:t>
      </w:r>
      <w:proofErr w:type="spellStart"/>
      <w:r w:rsidRPr="007B68A3">
        <w:rPr>
          <w:rFonts w:ascii="Simplified Arabic" w:hAnsi="Simplified Arabic" w:cs="Simplified Arabic"/>
          <w:sz w:val="36"/>
          <w:szCs w:val="36"/>
          <w:rtl/>
          <w:lang w:bidi="ar-EG"/>
        </w:rPr>
        <w:t>الاسستقامةِ</w:t>
      </w:r>
      <w:proofErr w:type="spellEnd"/>
      <w:r w:rsidRPr="007B68A3">
        <w:rPr>
          <w:rFonts w:ascii="Simplified Arabic" w:hAnsi="Simplified Arabic" w:cs="Simplified Arabic"/>
          <w:sz w:val="36"/>
          <w:szCs w:val="36"/>
          <w:rtl/>
          <w:lang w:bidi="ar-EG"/>
        </w:rPr>
        <w:t xml:space="preserve"> على منهجِ الخالقِ جلَّ وعلا، فقالَ تعالَى: ﴿وَأَنْ لَوِ اسْتَقَامُوا عَلَى </w:t>
      </w:r>
      <w:r w:rsidRPr="007B68A3">
        <w:rPr>
          <w:rFonts w:ascii="Simplified Arabic" w:hAnsi="Simplified Arabic" w:cs="Simplified Arabic"/>
          <w:sz w:val="36"/>
          <w:szCs w:val="36"/>
          <w:rtl/>
          <w:lang w:bidi="ar-EG"/>
        </w:rPr>
        <w:lastRenderedPageBreak/>
        <w:t xml:space="preserve">الطَّرِيقَةِ لَأَسْقَيْنَاهُمْ مَاءً غَدَقًا﴾، فالآيةُ تقررُ أنَّ الاستقامةَ على أمرِ اللهِ تؤدِّي إلى السعادةِ التي ليس بعدَها سعادة، وأنَّ رخاءَ العيشِ </w:t>
      </w:r>
      <w:proofErr w:type="spellStart"/>
      <w:r w:rsidRPr="007B68A3">
        <w:rPr>
          <w:rFonts w:ascii="Simplified Arabic" w:hAnsi="Simplified Arabic" w:cs="Simplified Arabic"/>
          <w:sz w:val="36"/>
          <w:szCs w:val="36"/>
          <w:rtl/>
          <w:lang w:bidi="ar-EG"/>
        </w:rPr>
        <w:t>وشظافتَهُ</w:t>
      </w:r>
      <w:proofErr w:type="spellEnd"/>
      <w:r w:rsidRPr="007B68A3">
        <w:rPr>
          <w:rFonts w:ascii="Simplified Arabic" w:hAnsi="Simplified Arabic" w:cs="Simplified Arabic"/>
          <w:sz w:val="36"/>
          <w:szCs w:val="36"/>
          <w:rtl/>
          <w:lang w:bidi="ar-EG"/>
        </w:rPr>
        <w:t xml:space="preserve"> هما لونٌ مِن ألوانِ الابتلاءِ والاختبارِ، كما قالَ تعالى: ﴿وَنَبْلُوكُمْ بِالشَّرِّ وَالْخَيْرِ فِتْنَةً﴾، وأنَّ الإعراضَ عن ذكرِ اللهِ عاقبتُهُ الخسرانُ المبينُ، والعذابُ الأليمُ قالَ ربِّي سبحانَهُ: ﴿وَلَوْ أَنَّ أَهْلَ الْكِتابِ آمَنُوا وَاتَّقَوْا لَكَفَّرْنا عَنْهُمْ سَيِّئاتِهِمْ وَلَأَدْخَلْناهُمْ جَنَّاتِ النَّعِيمِ * وَلَوْ أَنَّهُمْ أَقامُوا التَّوْراةَ وَالْإِنْجِيلَ وَما أُنْزِلَ إِلَيْهِمْ مِنْ رَبِّهِمْ لَأَكَلُوا مِنْ فَوْقِهِمْ وَمِنْ تَحْتِ أَرْجُلِهِمْ﴾ .</w:t>
      </w:r>
    </w:p>
    <w:p w14:paraId="2142110A"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يجبُ على العبدِ أنْ يشغلَ نفسَهُ بعبادةِ ربِّهِ – سبحانَهُ-، ويأخذَ بالأسبابِ ولا يتكلَ عليهَا، واللهُ – تعالَى- كفيلٌ بسوقِ رزقهِ إليهِ، قالَ تعالَى: ﴿وَما خَلَقْتُ الْجِنَّ وَالْإِنْسَ إِلَّا لِيَعْبُدُونِ * مَا أُرِيدُ مِنْهُمْ مِنْ رِزْقٍ وَما أُرِيدُ أَنْ يُطْعِمُونِ * إِنَّ اللَّهَ هُوَ الرَّزَّاقُ ذُو الْقُوَّةِ الْمَتِينُ﴾ وعَنْ أَبِي هُرَيْرَةَ قَالَ: وَلَا أَعْلَمُهُ إِلَّا وَقَدْ رَفَعَهُ، قَالَ يَقُولُ اللَّهُ سُبْحَانَهُ: «يَا ابْنَ آدَمَ تَفَرَّغْ لِعِبَادَتِي، أَمْلَأْ صَدْرَكَ غِنًى، وَأَسُدَّ فَقْرَكَ، وَإِنْ لَمْ تَفْعَلْ، مَلَأْتُ صَدْرَكَ شُغْلًا، وَلَمْ أَسُدَّ فَقْرَكَ» (الترمذي وحسنه وابن ماجه) .</w:t>
      </w:r>
    </w:p>
    <w:p w14:paraId="7E945EFB"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إنَّ أكلَ الحلالِ وإنْ كانَ يُتعبُ صاحبَهُ في دارِ الفناءِ لكنّهُ ييسرُ على صاحبِهِ الحسابَ في دارِ البقاءِ، فإنَّهُ سيُسألُ عن مالِهِ «مِن أينَ اكتسبَهُ، وفيمَ أنفقَهُ؟»، فتكونُ لديهِ الحجة، ويدخلُهُ اللهُ – عزَّ وجلَّ – الجنةَ، فعَنْ جَابِرٍ قَالَ: أَتَى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النُّعْمَانُ بْنُ قَوْقَلٍ، فَقَالَ: يَا رَسُولَ اللهِ أَرَأَيْتَ إِذَا صَلَّيْتُ الْمَكْتُوبَةَ، وَحَرَّمْتُ الْحَرَامَ، وَأَحْلَلْتُ الْحَلَالَ، أَأَدْخُلُ الْجَنَّةَ؟ فَقَالَ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«نَعَمْ» (مسلم</w:t>
      </w:r>
      <w:proofErr w:type="gramStart"/>
      <w:r w:rsidRPr="007B68A3">
        <w:rPr>
          <w:rFonts w:ascii="Simplified Arabic" w:hAnsi="Simplified Arabic" w:cs="Simplified Arabic"/>
          <w:sz w:val="38"/>
          <w:szCs w:val="38"/>
          <w:rtl/>
          <w:lang w:bidi="ar-EG"/>
        </w:rPr>
        <w:t>) .</w:t>
      </w:r>
      <w:proofErr w:type="gramEnd"/>
    </w:p>
    <w:p w14:paraId="1D0CC5C9"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والإنسانُ في زحمةِ الحياةِ، وفي سبيلِ تحصيلِ لقمةِ العيشِ لأولادِهِ قد</w:t>
      </w:r>
      <w:r w:rsidRPr="007B68A3">
        <w:rPr>
          <w:rFonts w:ascii="Simplified Arabic" w:hAnsi="Simplified Arabic" w:cs="Simplified Arabic"/>
          <w:sz w:val="38"/>
          <w:szCs w:val="38"/>
          <w:rtl/>
        </w:rPr>
        <w:t xml:space="preserve"> </w:t>
      </w:r>
      <w:r w:rsidRPr="007B68A3">
        <w:rPr>
          <w:rFonts w:ascii="Simplified Arabic" w:hAnsi="Simplified Arabic" w:cs="Simplified Arabic"/>
          <w:sz w:val="38"/>
          <w:szCs w:val="38"/>
          <w:rtl/>
          <w:lang w:bidi="ar-EG"/>
        </w:rPr>
        <w:t>تسولُ لهُ نفسُهُ أكلَ الحرامِ، ويجمعُ تبريراتٍ واهيةً، وحججًا هشةً باليةً، قوامُهَا البحثُ عن تأمينِ مستقبلٍ مشرقٍ للأبناءِ، وكأنَّهُ لم يسمعْ قولَهُ تعالَى: ﴿وَلْيَخْشَ الَّذِينَ لَوْ تَرَكُوا مِنْ خَلْفِهِمْ ذُرِّيَّةً ضِعَافًا خَافُوا عَلَيْهِمْ فَلْيَتَّقُوا اللَّهَ وَلْيَقُولُوا قَوْلًا سَدِيدًا﴾،</w:t>
      </w:r>
      <w:r w:rsidRPr="007B68A3">
        <w:rPr>
          <w:rFonts w:ascii="Simplified Arabic" w:hAnsi="Simplified Arabic" w:cs="Simplified Arabic"/>
          <w:sz w:val="38"/>
          <w:szCs w:val="38"/>
          <w:rtl/>
        </w:rPr>
        <w:t xml:space="preserve"> </w:t>
      </w:r>
      <w:r w:rsidRPr="007B68A3">
        <w:rPr>
          <w:rFonts w:ascii="Simplified Arabic" w:hAnsi="Simplified Arabic" w:cs="Simplified Arabic"/>
          <w:sz w:val="38"/>
          <w:szCs w:val="38"/>
          <w:rtl/>
          <w:lang w:bidi="ar-EG"/>
        </w:rPr>
        <w:t xml:space="preserve">عَنْ جَابِرِ قَالَ: قَالَ 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:«أَيُّهَا النَّاسُ اتَّقُوا اللَّهَ وَأَجْمِلُوا فِي الطَّلَبِ، فَإِنَّ نَفْسًا لَنْ تَمُوتَ حَتَّى تَسْتَوْفِيَ رِزْقَهَا وَإِنْ أَبْطَأَ عَنْهَا، فَاتَّقُوا اللَّهَ وَأَجْمِلُوا فِي الطَّلَبِ، خُذُوا مَا حَلَّ، وَدَعُوا مَا حَرُمَ» (ابن ماجه)، وهذا الصلاحُ أيضاً هو الذي سخرَ </w:t>
      </w:r>
      <w:r w:rsidRPr="007B68A3">
        <w:rPr>
          <w:rFonts w:ascii="Simplified Arabic" w:hAnsi="Simplified Arabic" w:cs="Simplified Arabic"/>
          <w:sz w:val="38"/>
          <w:szCs w:val="38"/>
          <w:rtl/>
          <w:lang w:bidi="ar-EG"/>
        </w:rPr>
        <w:lastRenderedPageBreak/>
        <w:t xml:space="preserve">الخَضِرَ وموسَى –عليهما السلامُ– كي يبنيَا للغلامينِ اليتيمينِ الجدارَ الذي يحفظُ كنزهمَا- حتى يكبرَا- مِن أنْ تمتدَّ إليهِ </w:t>
      </w:r>
      <w:proofErr w:type="spellStart"/>
      <w:r w:rsidRPr="007B68A3">
        <w:rPr>
          <w:rFonts w:ascii="Simplified Arabic" w:hAnsi="Simplified Arabic" w:cs="Simplified Arabic"/>
          <w:sz w:val="38"/>
          <w:szCs w:val="38"/>
          <w:rtl/>
          <w:lang w:bidi="ar-EG"/>
        </w:rPr>
        <w:t>آيادِي</w:t>
      </w:r>
      <w:proofErr w:type="spellEnd"/>
      <w:r w:rsidRPr="007B68A3">
        <w:rPr>
          <w:rFonts w:ascii="Simplified Arabic" w:hAnsi="Simplified Arabic" w:cs="Simplified Arabic"/>
          <w:sz w:val="38"/>
          <w:szCs w:val="38"/>
          <w:rtl/>
          <w:lang w:bidi="ar-EG"/>
        </w:rPr>
        <w:t xml:space="preserve"> المعتدين، وعبثُ العابثين ﴿وَأَمَّا الْجِدارُ فَكانَ لِغُلامَيْنِ يَتِيمَيْنِ فِي الْمَدِينَةِ وَكانَ تَحْتَهُ كَنْزٌ لَهُما وَكانَ أَبُوهُما صالِحاً فَأَرادَ رَبُّكَ أَنْ يَبْلُغا أَشُدَّهُما وَيَسْتَخْرِجا كَنزَهُما رَحْمَةً مِنْ رَبِّكَ﴾، وقد "أسندَ الإرادةَ إلى اللهِ؛ لأنّهَا في أمرٍ مستأنفٍ في الزمنِ طويلِ غيبٍ مِن الغيوبِ"، وفي هذا اعتدادٌ بصلاحِ أبيهِمَا، وحفظٌ لحقهِ فيهمَا، وأنَّ التقوَى والصلاحَ يورثانِ، فعن جعفرِ بنِ مُحمدٍ الصادقِ: "كان بينَ الغلامينِ وبينَ الأبِّ الذي حفظَا فيهِ سبعةَ آباءٍ" . (الكشاف للزمخشري، والمحرر الوجيز لابن عطية</w:t>
      </w:r>
      <w:proofErr w:type="gramStart"/>
      <w:r w:rsidRPr="007B68A3">
        <w:rPr>
          <w:rFonts w:ascii="Simplified Arabic" w:hAnsi="Simplified Arabic" w:cs="Simplified Arabic"/>
          <w:sz w:val="38"/>
          <w:szCs w:val="38"/>
          <w:rtl/>
          <w:lang w:bidi="ar-EG"/>
        </w:rPr>
        <w:t>) .</w:t>
      </w:r>
      <w:proofErr w:type="gramEnd"/>
    </w:p>
    <w:p w14:paraId="0E0C7A94"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ألَا فليوقنْ المسلمُ وليثقْ بمَا عندَ اللهِ – عزَّ وجلَّ-، فخزائنُهُ </w:t>
      </w:r>
      <w:proofErr w:type="spellStart"/>
      <w:r w:rsidRPr="007B68A3">
        <w:rPr>
          <w:rFonts w:ascii="Simplified Arabic" w:hAnsi="Simplified Arabic" w:cs="Simplified Arabic"/>
          <w:sz w:val="38"/>
          <w:szCs w:val="38"/>
          <w:rtl/>
          <w:lang w:bidi="ar-EG"/>
        </w:rPr>
        <w:t>ملىءَ</w:t>
      </w:r>
      <w:proofErr w:type="spellEnd"/>
      <w:r w:rsidRPr="007B68A3">
        <w:rPr>
          <w:rFonts w:ascii="Simplified Arabic" w:hAnsi="Simplified Arabic" w:cs="Simplified Arabic"/>
          <w:sz w:val="38"/>
          <w:szCs w:val="38"/>
          <w:rtl/>
          <w:lang w:bidi="ar-EG"/>
        </w:rPr>
        <w:t xml:space="preserve"> ﴿وَإِنْ مِنْ شَيْءٍ إِلاَّ عِنْدَنا خَزائِنُهُ وَما نُنَزِّلُهُ إِلاَّ بِقَدَرٍ مَعْلُومٍ﴾، وأرزاقُهُ لا تنفدُ، عَنْ أَبِي ذَرٍّ عَنِ النَّبِيِّ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فِيمَا رَوَى عَنِ اللهِ َتَعَالَى أَنَّهُ قَالَ: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 (مسلم) .</w:t>
      </w:r>
    </w:p>
    <w:p w14:paraId="0FC728FB"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إنَّ ما كُتبَ للعبدِ مِن الرزقِ يأتيهِ لا محالةَ إلّا أنّهُ مَن طلبَ الآخرةَ يأتيهِ بلا تعبٍ، ومَن طلبَ الدنيا يأتيهِ بتعبٍ ومشقّةٍ، فأيُّ فائدةٍ لهُ في المالِ إذا فاتتْ الراحةُ والهناءةُ، عن زيدِ بن ثابتٍ قال رَسُولَ اللَّهِ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يَقُولُ: «مَنْ كَانَتِ الدُّنْيَا هَمَّهُ، فَرَّقَ اللَّهُ عَلَيْهِ أَمْرَهُ، وَجَعَلَ فَقْرَهُ بَيْنَ عَيْنَيْهِ، وَلَمْ يَأْتِهِ مِنَ الدُّنْيَا إِلَّا مَا كُتِبَ لَهُ، وَمَنْ كَانَتِ الْآخِرَةُ نِيَّتَهُ، جَمَعَ اللَّهُ لَهُ أَمْرَهُ، وَجَعَلَ غِنَاهُ فِي قَلْبِهِ، وَأَتَتْهُ الدُّنْيَا وَهِيَ </w:t>
      </w:r>
      <w:proofErr w:type="spellStart"/>
      <w:r w:rsidRPr="007B68A3">
        <w:rPr>
          <w:rFonts w:ascii="Simplified Arabic" w:hAnsi="Simplified Arabic" w:cs="Simplified Arabic"/>
          <w:sz w:val="38"/>
          <w:szCs w:val="38"/>
          <w:rtl/>
          <w:lang w:bidi="ar-EG"/>
        </w:rPr>
        <w:t>رَاغِمَةٌ</w:t>
      </w:r>
      <w:proofErr w:type="spellEnd"/>
      <w:r w:rsidRPr="007B68A3">
        <w:rPr>
          <w:rFonts w:ascii="Simplified Arabic" w:hAnsi="Simplified Arabic" w:cs="Simplified Arabic"/>
          <w:sz w:val="38"/>
          <w:szCs w:val="38"/>
          <w:rtl/>
          <w:lang w:bidi="ar-EG"/>
        </w:rPr>
        <w:t>» (ابن ماجه) .</w:t>
      </w:r>
    </w:p>
    <w:p w14:paraId="667BD4E9" w14:textId="77777777" w:rsidR="007B68A3" w:rsidRPr="007B68A3" w:rsidRDefault="007B68A3" w:rsidP="007B68A3">
      <w:pPr>
        <w:bidi/>
        <w:spacing w:after="120" w:line="240" w:lineRule="auto"/>
        <w:jc w:val="both"/>
        <w:rPr>
          <w:rFonts w:ascii="Simplified Arabic" w:hAnsi="Simplified Arabic" w:cs="PT Bold Heading"/>
          <w:sz w:val="38"/>
          <w:szCs w:val="38"/>
          <w:rtl/>
          <w:lang w:bidi="ar-EG"/>
        </w:rPr>
      </w:pPr>
      <w:r w:rsidRPr="007B68A3">
        <w:rPr>
          <w:rFonts w:ascii="Simplified Arabic" w:hAnsi="Simplified Arabic" w:cs="PT Bold Heading"/>
          <w:sz w:val="38"/>
          <w:szCs w:val="38"/>
          <w:rtl/>
          <w:lang w:bidi="ar-EG"/>
        </w:rPr>
        <w:t xml:space="preserve">(3) ثمراتُ تحصيلِ التقوَى في الدنيا والآخرةِ: </w:t>
      </w:r>
    </w:p>
    <w:p w14:paraId="37A3E389"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proofErr w:type="spellStart"/>
      <w:r w:rsidRPr="007B68A3">
        <w:rPr>
          <w:rFonts w:ascii="Simplified Arabic" w:hAnsi="Simplified Arabic" w:cs="Simplified Arabic"/>
          <w:sz w:val="38"/>
          <w:szCs w:val="38"/>
          <w:rtl/>
          <w:lang w:bidi="ar-EG"/>
        </w:rPr>
        <w:t>المستقرىءُ</w:t>
      </w:r>
      <w:proofErr w:type="spellEnd"/>
      <w:r w:rsidRPr="007B68A3">
        <w:rPr>
          <w:rFonts w:ascii="Simplified Arabic" w:hAnsi="Simplified Arabic" w:cs="Simplified Arabic"/>
          <w:sz w:val="38"/>
          <w:szCs w:val="38"/>
          <w:rtl/>
          <w:lang w:bidi="ar-EG"/>
        </w:rPr>
        <w:t xml:space="preserve"> لنصوصِ القرآنِ الكريمِ وسنةِ النبيِّ الأمينِ </w:t>
      </w:r>
      <w:r w:rsidRPr="007B68A3">
        <w:rPr>
          <w:rFonts w:ascii="Simplified Arabic" w:hAnsi="Simplified Arabic" w:cs="Simplified Arabic"/>
          <w:sz w:val="38"/>
          <w:szCs w:val="38"/>
          <w:rtl/>
        </w:rPr>
        <w:t>ﷺ</w:t>
      </w:r>
      <w:r w:rsidRPr="007B68A3">
        <w:rPr>
          <w:rFonts w:ascii="Simplified Arabic" w:hAnsi="Simplified Arabic" w:cs="Simplified Arabic"/>
          <w:sz w:val="38"/>
          <w:szCs w:val="38"/>
          <w:rtl/>
          <w:lang w:bidi="ar-EG"/>
        </w:rPr>
        <w:t xml:space="preserve"> يجدُ أنّهمَا قد ذكرَ جملةً مِن الثمراتِ التي يجنيهَا العبدُ التقيُّ، ومنهَا:</w:t>
      </w:r>
    </w:p>
    <w:p w14:paraId="255CC009"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lastRenderedPageBreak/>
        <w:t>أولاً: يُرزَقُ صاحبُ التقوَى نعمةَ التيسيرِ والتأييدِ والعونِ في حياتِهِ، ومغفرةَ ذنوبِه، وسترَ عيوبِهِ، ومخرجاً مِن الشبهاتِ، ونفاذَ البصيرةِ، وحسنَ الفراسةِ: قالَ تعالَى: ﴿وَمَنْ يَتَّقِ اللَّهَ يَجْعَلْ لَهُ مِنْ أَمْرِهِ يُسْراً﴾، وقال أيضاً: ﴿يا أَيُّهَا الَّذِينَ آمَنُوا إِنْ تَتَّقُوا اللَّهَ يَجْعَلْ لَكُمْ فُرْقاناً وَيُكَفِّرْ عَنْكُمْ سَيِّئاتِكُمْ وَيَغْفِرْ لَكُمْ وَاللَّهُ ذُو الْفَضْلِ الْعَظِيمِ﴾، وقالَ عزَّ شأنُهُ: ﴿وَاتَّقُوا اللَّهَ وَاعْلَمُوا أَنَّ اللَّهَ مَعَ الْمُتَّقِينَ﴾.</w:t>
      </w:r>
    </w:p>
    <w:p w14:paraId="723FD4C3"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ثانياً: تحصيلُ العلمِ النافعِ الذي يخدمُ البشريةَ: قالَ سبحانَهُ: ﴿وَاتَّقُوا اللَّهَ وَيُعَلِّمُكُمُ اللَّهُ وَاللَّهُ بِكُلِّ شَيْءٍ عَلِيمٌ﴾.</w:t>
      </w:r>
    </w:p>
    <w:p w14:paraId="15D21F39"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ثالثاً: محبةُ اللهِ تعالَى، والملائكةِ والناسِ أجمعين: قال تعالى: ﴿بَلى مَنْ أَوْفى بِعَهْدِهِ وَاتَّقى فَإِنَّ اللَّهَ يُحِبُّ الْمُتَّقِينَ﴾، وقال أيضاً: ﴿إِنَّ الَّذِينَ آمَنُوا وَعَمِلُوا الصَّالِحاتِ سَيَجْعَلُ لَهُمُ الرَّحْمنُ وُدًّا﴾.</w:t>
      </w:r>
    </w:p>
    <w:p w14:paraId="39049437"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رابعاً: تحقيقُ البشرَى خاصةً عندَ نزولِ الموتِ: قال تعالى: ﴿أَلا إِنَّ أَوْلِياءَ اللَّهِ لا خَوْفٌ عَلَيْهِمْ وَلا هُمْ يَحْزَنُونَ * الَّذِينَ آمَنُوا وَكانُوا يَتَّقُونَ * لَهُمُ الْبُشْرى فِي الْحَياةِ الدُّنْيا وَفِي الْآخِرَةِ﴾.</w:t>
      </w:r>
    </w:p>
    <w:p w14:paraId="7FB6D8E5"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خامساً: سببُ قبولِ العملِ وإنْ كانَ قليلاً، والنجاةُ مِن الفتنِ ما ظهرَ منهَا وما بطنَ: قال ربِّي: ﴿إِنَّما يَتَقَبَّلُ اللَّهُ مِنَ الْمُتَّقِينَ﴾، وقال سبحانه: ﴿وَنَجَّيْنَا الَّذِينَ آمَنُوا وَكانُوا يَتَّقُونَ﴾.</w:t>
      </w:r>
    </w:p>
    <w:p w14:paraId="24ABBE02"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 xml:space="preserve">سادسا: دخولُ جنةِ الرحمنِ يومَ القيامةِ: قال عزَّ وجلَّ: ﴿وَسِيقَ الَّذِينَ اتَّقَوْا رَبَّهُمْ إِلَى الْجَنَّةِ زُمَراً حَتَّى إِذا </w:t>
      </w:r>
      <w:proofErr w:type="spellStart"/>
      <w:r w:rsidRPr="007B68A3">
        <w:rPr>
          <w:rFonts w:ascii="Simplified Arabic" w:hAnsi="Simplified Arabic" w:cs="Simplified Arabic"/>
          <w:sz w:val="38"/>
          <w:szCs w:val="38"/>
          <w:rtl/>
          <w:lang w:bidi="ar-EG"/>
        </w:rPr>
        <w:t>جاؤُها</w:t>
      </w:r>
      <w:proofErr w:type="spellEnd"/>
      <w:r w:rsidRPr="007B68A3">
        <w:rPr>
          <w:rFonts w:ascii="Simplified Arabic" w:hAnsi="Simplified Arabic" w:cs="Simplified Arabic"/>
          <w:sz w:val="38"/>
          <w:szCs w:val="38"/>
          <w:rtl/>
          <w:lang w:bidi="ar-EG"/>
        </w:rPr>
        <w:t xml:space="preserve"> وَفُتِحَتْ أَبْوابُها وَقالَ لَهُمْ خَزَنَتُها سَلامٌ عَلَيْكُمْ طِبْتُمْ فَادْخُلُوها خالِدِينَ﴾.</w:t>
      </w:r>
    </w:p>
    <w:p w14:paraId="6BA50D18" w14:textId="77777777" w:rsidR="007B68A3" w:rsidRPr="007B68A3" w:rsidRDefault="007B68A3" w:rsidP="007B68A3">
      <w:pPr>
        <w:bidi/>
        <w:spacing w:after="120" w:line="240" w:lineRule="auto"/>
        <w:jc w:val="both"/>
        <w:rPr>
          <w:rFonts w:ascii="Simplified Arabic" w:hAnsi="Simplified Arabic" w:cs="Simplified Arabic"/>
          <w:sz w:val="38"/>
          <w:szCs w:val="38"/>
          <w:rtl/>
          <w:lang w:bidi="ar-EG"/>
        </w:rPr>
      </w:pPr>
      <w:r w:rsidRPr="007B68A3">
        <w:rPr>
          <w:rFonts w:ascii="Simplified Arabic" w:hAnsi="Simplified Arabic" w:cs="Simplified Arabic"/>
          <w:sz w:val="38"/>
          <w:szCs w:val="38"/>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7BF2A388" w:rsidR="00953245" w:rsidRPr="009111A0" w:rsidRDefault="00953245" w:rsidP="00504AB8">
      <w:pPr>
        <w:bidi/>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422AB5">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82801" w14:textId="77777777" w:rsidR="007A5096" w:rsidRDefault="007A5096" w:rsidP="0046340F">
      <w:pPr>
        <w:spacing w:after="0" w:line="240" w:lineRule="auto"/>
      </w:pPr>
      <w:r>
        <w:separator/>
      </w:r>
    </w:p>
  </w:endnote>
  <w:endnote w:type="continuationSeparator" w:id="0">
    <w:p w14:paraId="56D2B3C0" w14:textId="77777777" w:rsidR="007A5096" w:rsidRDefault="007A509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D061" w14:textId="77777777" w:rsidR="007A5096" w:rsidRDefault="007A5096" w:rsidP="0046340F">
      <w:pPr>
        <w:spacing w:after="0" w:line="240" w:lineRule="auto"/>
      </w:pPr>
      <w:r>
        <w:separator/>
      </w:r>
    </w:p>
  </w:footnote>
  <w:footnote w:type="continuationSeparator" w:id="0">
    <w:p w14:paraId="27353B3B" w14:textId="77777777" w:rsidR="007A5096" w:rsidRDefault="007A509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6042D"/>
    <w:rsid w:val="000608CC"/>
    <w:rsid w:val="00063DB7"/>
    <w:rsid w:val="00064872"/>
    <w:rsid w:val="00064877"/>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7E96"/>
    <w:rsid w:val="001B7F2A"/>
    <w:rsid w:val="001C1ABF"/>
    <w:rsid w:val="001C70A4"/>
    <w:rsid w:val="001C7E34"/>
    <w:rsid w:val="001D428A"/>
    <w:rsid w:val="001D5E63"/>
    <w:rsid w:val="001E1F32"/>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5292"/>
    <w:rsid w:val="00567267"/>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114DD"/>
    <w:rsid w:val="00A12FD0"/>
    <w:rsid w:val="00A172E9"/>
    <w:rsid w:val="00A235A6"/>
    <w:rsid w:val="00A307A3"/>
    <w:rsid w:val="00A30969"/>
    <w:rsid w:val="00A34517"/>
    <w:rsid w:val="00A419C3"/>
    <w:rsid w:val="00A42BBA"/>
    <w:rsid w:val="00A42F54"/>
    <w:rsid w:val="00A530E3"/>
    <w:rsid w:val="00A56D32"/>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66AC"/>
    <w:rsid w:val="00B623FA"/>
    <w:rsid w:val="00B631EB"/>
    <w:rsid w:val="00B6327D"/>
    <w:rsid w:val="00B66E06"/>
    <w:rsid w:val="00B707AD"/>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4B62"/>
    <w:rsid w:val="00C9671C"/>
    <w:rsid w:val="00C96A40"/>
    <w:rsid w:val="00CA1F1D"/>
    <w:rsid w:val="00CA3ECC"/>
    <w:rsid w:val="00CB11E2"/>
    <w:rsid w:val="00CB17A8"/>
    <w:rsid w:val="00CB6B49"/>
    <w:rsid w:val="00CB71EF"/>
    <w:rsid w:val="00CB73AB"/>
    <w:rsid w:val="00CD1259"/>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12935"/>
    <w:rsid w:val="00E13C85"/>
    <w:rsid w:val="00E13DB6"/>
    <w:rsid w:val="00E15904"/>
    <w:rsid w:val="00E17770"/>
    <w:rsid w:val="00E21C26"/>
    <w:rsid w:val="00E23006"/>
    <w:rsid w:val="00E3586F"/>
    <w:rsid w:val="00E402FE"/>
    <w:rsid w:val="00E47D5D"/>
    <w:rsid w:val="00E50393"/>
    <w:rsid w:val="00E5066B"/>
    <w:rsid w:val="00E533A6"/>
    <w:rsid w:val="00E53E51"/>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41F9"/>
    <w:rsid w:val="00F15BB2"/>
    <w:rsid w:val="00F170F9"/>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064"/>
    <w:rsid w:val="00F54502"/>
    <w:rsid w:val="00F550DD"/>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1835</Words>
  <Characters>10462</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2024-07-31T00:18:00Z</dcterms:created>
  <dcterms:modified xsi:type="dcterms:W3CDTF">2024-07-31T00:18:00Z</dcterms:modified>
</cp:coreProperties>
</file>