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0BEDC75D" w:rsidR="0015607C" w:rsidRPr="00984353" w:rsidRDefault="00F54064" w:rsidP="0067090C">
      <w:pPr>
        <w:bidi/>
        <w:spacing w:after="0" w:line="240" w:lineRule="auto"/>
        <w:jc w:val="center"/>
        <w:rPr>
          <w:rFonts w:ascii="Sakkal Majalla" w:hAnsi="Sakkal Majalla" w:cs="PT Bold Heading"/>
          <w:sz w:val="74"/>
          <w:szCs w:val="74"/>
          <w:rtl/>
          <w:lang w:bidi="ar-EG"/>
        </w:rPr>
      </w:pPr>
      <w:r w:rsidRPr="00984353">
        <w:rPr>
          <w:rFonts w:ascii="Sakkal Majalla" w:hAnsi="Sakkal Majalla" w:cs="PT Bold Heading"/>
          <w:sz w:val="74"/>
          <w:szCs w:val="74"/>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984353">
        <w:rPr>
          <w:rFonts w:ascii="Sakkal Majalla" w:hAnsi="Sakkal Majalla" w:cs="PT Bold Heading"/>
          <w:sz w:val="74"/>
          <w:szCs w:val="74"/>
          <w:rtl/>
          <w:lang w:bidi="ar-EG"/>
        </w:rPr>
        <w:t xml:space="preserve"> </w:t>
      </w:r>
      <w:r w:rsidR="00984353" w:rsidRPr="00984353">
        <w:rPr>
          <w:rFonts w:ascii="Sakkal Majalla" w:hAnsi="Sakkal Majalla" w:cs="PT Bold Heading"/>
          <w:sz w:val="74"/>
          <w:szCs w:val="74"/>
          <w:rtl/>
          <w:lang w:bidi="ar-EG"/>
        </w:rPr>
        <w:t>صناعةُ العقولِ، وأثرُهَا في بناءِ الإنسانِ</w:t>
      </w:r>
    </w:p>
    <w:p w14:paraId="6132B1B5" w14:textId="615891C5" w:rsidR="00064877" w:rsidRPr="001B5867" w:rsidRDefault="007B3220" w:rsidP="00127BD0">
      <w:pPr>
        <w:bidi/>
        <w:spacing w:after="0" w:line="240" w:lineRule="auto"/>
        <w:jc w:val="center"/>
        <w:rPr>
          <w:rFonts w:ascii="Simplified Arabic" w:hAnsi="Simplified Arabic" w:cs="Simplified Arabic"/>
          <w:sz w:val="38"/>
          <w:szCs w:val="38"/>
          <w:rtl/>
        </w:rPr>
      </w:pPr>
      <w:r w:rsidRPr="001B5867">
        <w:rPr>
          <w:rFonts w:ascii="Simplified Arabic" w:hAnsi="Simplified Arabic" w:cs="PT Bold Heading"/>
          <w:sz w:val="38"/>
          <w:szCs w:val="38"/>
          <w:rtl/>
          <w:lang w:bidi="ar-EG"/>
        </w:rPr>
        <w:t>بتاريخ</w:t>
      </w:r>
      <w:r w:rsidR="00A648A7" w:rsidRPr="001B5867">
        <w:rPr>
          <w:rFonts w:ascii="Simplified Arabic" w:hAnsi="Simplified Arabic" w:cs="PT Bold Heading" w:hint="cs"/>
          <w:sz w:val="38"/>
          <w:szCs w:val="38"/>
          <w:rtl/>
          <w:lang w:bidi="ar-EG"/>
        </w:rPr>
        <w:t xml:space="preserve"> </w:t>
      </w:r>
      <w:r w:rsidR="00984353">
        <w:rPr>
          <w:rFonts w:ascii="Simplified Arabic" w:hAnsi="Simplified Arabic" w:cs="PT Bold Heading" w:hint="cs"/>
          <w:sz w:val="38"/>
          <w:szCs w:val="38"/>
          <w:rtl/>
          <w:lang w:bidi="ar-EG"/>
        </w:rPr>
        <w:t>11</w:t>
      </w:r>
      <w:r w:rsidR="001B5867" w:rsidRPr="001B5867">
        <w:rPr>
          <w:rFonts w:ascii="Simplified Arabic" w:hAnsi="Simplified Arabic" w:cs="PT Bold Heading" w:hint="cs"/>
          <w:sz w:val="38"/>
          <w:szCs w:val="38"/>
          <w:rtl/>
          <w:lang w:bidi="ar-EG"/>
        </w:rPr>
        <w:t xml:space="preserve"> </w:t>
      </w:r>
      <w:r w:rsidR="00A648A7" w:rsidRPr="001B5867">
        <w:rPr>
          <w:rFonts w:ascii="Simplified Arabic" w:hAnsi="Simplified Arabic" w:cs="PT Bold Heading" w:hint="cs"/>
          <w:sz w:val="38"/>
          <w:szCs w:val="38"/>
          <w:rtl/>
          <w:lang w:bidi="ar-EG"/>
        </w:rPr>
        <w:t>جماد</w:t>
      </w:r>
      <w:r w:rsidR="006E0985" w:rsidRPr="001B5867">
        <w:rPr>
          <w:rFonts w:ascii="Simplified Arabic" w:hAnsi="Simplified Arabic" w:cs="PT Bold Heading" w:hint="cs"/>
          <w:sz w:val="38"/>
          <w:szCs w:val="38"/>
          <w:rtl/>
          <w:lang w:bidi="ar-EG"/>
        </w:rPr>
        <w:t>ي</w:t>
      </w:r>
      <w:r w:rsidR="00A648A7" w:rsidRPr="001B5867">
        <w:rPr>
          <w:rFonts w:ascii="Simplified Arabic" w:hAnsi="Simplified Arabic" w:cs="PT Bold Heading" w:hint="cs"/>
          <w:sz w:val="38"/>
          <w:szCs w:val="38"/>
          <w:rtl/>
          <w:lang w:bidi="ar-EG"/>
        </w:rPr>
        <w:t xml:space="preserve"> </w:t>
      </w:r>
      <w:r w:rsidR="003E7D5E">
        <w:rPr>
          <w:rFonts w:ascii="Simplified Arabic" w:hAnsi="Simplified Arabic" w:cs="PT Bold Heading" w:hint="cs"/>
          <w:sz w:val="38"/>
          <w:szCs w:val="38"/>
          <w:rtl/>
          <w:lang w:bidi="ar-EG"/>
        </w:rPr>
        <w:t>الآخرة</w:t>
      </w:r>
      <w:r w:rsidR="006154D7" w:rsidRPr="001B5867">
        <w:rPr>
          <w:rFonts w:ascii="Simplified Arabic" w:hAnsi="Simplified Arabic" w:cs="PT Bold Heading" w:hint="cs"/>
          <w:sz w:val="38"/>
          <w:szCs w:val="38"/>
          <w:rtl/>
          <w:lang w:bidi="ar-EG"/>
        </w:rPr>
        <w:t xml:space="preserve"> 1446</w:t>
      </w:r>
      <w:r w:rsidRPr="001B5867">
        <w:rPr>
          <w:rFonts w:ascii="Simplified Arabic" w:hAnsi="Simplified Arabic" w:cs="PT Bold Heading"/>
          <w:sz w:val="38"/>
          <w:szCs w:val="38"/>
          <w:rtl/>
          <w:lang w:bidi="ar-EG"/>
        </w:rPr>
        <w:t>ه = الموافق</w:t>
      </w:r>
      <w:r w:rsidR="00A648A7" w:rsidRPr="001B5867">
        <w:rPr>
          <w:rFonts w:ascii="Simplified Arabic" w:hAnsi="Simplified Arabic" w:cs="PT Bold Heading" w:hint="cs"/>
          <w:sz w:val="38"/>
          <w:szCs w:val="38"/>
          <w:rtl/>
          <w:lang w:bidi="ar-EG"/>
        </w:rPr>
        <w:t xml:space="preserve"> </w:t>
      </w:r>
      <w:r w:rsidR="00984353">
        <w:rPr>
          <w:rFonts w:ascii="Simplified Arabic" w:hAnsi="Simplified Arabic" w:cs="PT Bold Heading" w:hint="cs"/>
          <w:sz w:val="38"/>
          <w:szCs w:val="38"/>
          <w:rtl/>
          <w:lang w:bidi="ar-EG"/>
        </w:rPr>
        <w:t>13</w:t>
      </w:r>
      <w:r w:rsidR="003E7D5E">
        <w:rPr>
          <w:rFonts w:ascii="Simplified Arabic" w:hAnsi="Simplified Arabic" w:cs="PT Bold Heading" w:hint="cs"/>
          <w:sz w:val="38"/>
          <w:szCs w:val="38"/>
          <w:rtl/>
          <w:lang w:bidi="ar-EG"/>
        </w:rPr>
        <w:t xml:space="preserve"> ديسمبر</w:t>
      </w:r>
      <w:r w:rsidRPr="001B5867">
        <w:rPr>
          <w:rFonts w:ascii="Simplified Arabic" w:hAnsi="Simplified Arabic" w:cs="PT Bold Heading"/>
          <w:sz w:val="38"/>
          <w:szCs w:val="38"/>
          <w:rtl/>
          <w:lang w:bidi="ar-EG"/>
        </w:rPr>
        <w:t xml:space="preserve"> 202</w:t>
      </w:r>
      <w:r w:rsidR="006154D7" w:rsidRPr="001B5867">
        <w:rPr>
          <w:rFonts w:ascii="Simplified Arabic" w:hAnsi="Simplified Arabic" w:cs="PT Bold Heading" w:hint="cs"/>
          <w:sz w:val="38"/>
          <w:szCs w:val="38"/>
          <w:rtl/>
          <w:lang w:bidi="ar-EG"/>
        </w:rPr>
        <w:t>4</w:t>
      </w:r>
      <w:r w:rsidRPr="001B5867">
        <w:rPr>
          <w:rFonts w:ascii="Simplified Arabic" w:hAnsi="Simplified Arabic" w:cs="PT Bold Heading"/>
          <w:sz w:val="38"/>
          <w:szCs w:val="38"/>
          <w:rtl/>
          <w:lang w:bidi="ar-EG"/>
        </w:rPr>
        <w:t xml:space="preserve"> م</w:t>
      </w:r>
      <w:r w:rsidR="00064877" w:rsidRPr="001B5867">
        <w:rPr>
          <w:rFonts w:ascii="Simplified Arabic" w:hAnsi="Simplified Arabic" w:cs="Simplified Arabic"/>
          <w:sz w:val="38"/>
          <w:szCs w:val="38"/>
          <w:rtl/>
        </w:rPr>
        <w:t>»</w:t>
      </w:r>
    </w:p>
    <w:p w14:paraId="39760697" w14:textId="77777777" w:rsidR="00984353" w:rsidRPr="00984353" w:rsidRDefault="00984353" w:rsidP="00984353">
      <w:pPr>
        <w:bidi/>
        <w:spacing w:after="120" w:line="240" w:lineRule="auto"/>
        <w:jc w:val="both"/>
        <w:rPr>
          <w:rFonts w:ascii="Sakkal Majalla" w:hAnsi="Sakkal Majalla" w:cs="PT Bold Heading"/>
          <w:sz w:val="40"/>
          <w:szCs w:val="40"/>
          <w:rtl/>
        </w:rPr>
      </w:pPr>
      <w:r w:rsidRPr="00984353">
        <w:rPr>
          <w:rFonts w:ascii="Sakkal Majalla" w:hAnsi="Sakkal Majalla" w:cs="PT Bold Heading"/>
          <w:sz w:val="40"/>
          <w:szCs w:val="40"/>
          <w:rtl/>
        </w:rPr>
        <w:t xml:space="preserve">عناصر الخطبة: </w:t>
      </w:r>
    </w:p>
    <w:p w14:paraId="7FE79609" w14:textId="77777777" w:rsidR="00984353" w:rsidRPr="00984353" w:rsidRDefault="00984353" w:rsidP="00984353">
      <w:pPr>
        <w:bidi/>
        <w:spacing w:after="120" w:line="240" w:lineRule="auto"/>
        <w:jc w:val="both"/>
        <w:rPr>
          <w:rFonts w:ascii="Sakkal Majalla" w:hAnsi="Sakkal Majalla" w:cs="PT Bold Heading"/>
          <w:b/>
          <w:bCs/>
          <w:sz w:val="40"/>
          <w:szCs w:val="40"/>
          <w:rtl/>
        </w:rPr>
      </w:pPr>
      <w:r w:rsidRPr="00984353">
        <w:rPr>
          <w:rFonts w:ascii="Sakkal Majalla" w:hAnsi="Sakkal Majalla" w:cs="PT Bold Heading"/>
          <w:b/>
          <w:bCs/>
          <w:sz w:val="40"/>
          <w:szCs w:val="40"/>
          <w:rtl/>
        </w:rPr>
        <w:t>(1) ذمُّ الإسلامِ للتقليدِ الأعمَى، وترغيبُهُ في التفكيرِ والإبداعِ.</w:t>
      </w:r>
    </w:p>
    <w:p w14:paraId="7273C689" w14:textId="77777777" w:rsidR="00984353" w:rsidRPr="00984353" w:rsidRDefault="00984353" w:rsidP="00984353">
      <w:pPr>
        <w:bidi/>
        <w:spacing w:after="120" w:line="240" w:lineRule="auto"/>
        <w:jc w:val="both"/>
        <w:rPr>
          <w:rFonts w:ascii="Sakkal Majalla" w:hAnsi="Sakkal Majalla" w:cs="PT Bold Heading"/>
          <w:b/>
          <w:bCs/>
          <w:sz w:val="40"/>
          <w:szCs w:val="40"/>
          <w:rtl/>
        </w:rPr>
      </w:pPr>
      <w:r w:rsidRPr="00984353">
        <w:rPr>
          <w:rFonts w:ascii="Sakkal Majalla" w:hAnsi="Sakkal Majalla" w:cs="PT Bold Heading"/>
          <w:b/>
          <w:bCs/>
          <w:sz w:val="40"/>
          <w:szCs w:val="40"/>
          <w:rtl/>
        </w:rPr>
        <w:t>(2) دورُ العلماءِ في صناعةِ العقلِ، وبناءِ الإنسانِ.</w:t>
      </w:r>
    </w:p>
    <w:p w14:paraId="5E946BEE" w14:textId="77777777" w:rsidR="00984353" w:rsidRPr="00984353" w:rsidRDefault="00984353" w:rsidP="00984353">
      <w:pPr>
        <w:bidi/>
        <w:spacing w:after="120" w:line="240" w:lineRule="auto"/>
        <w:jc w:val="both"/>
        <w:rPr>
          <w:rFonts w:ascii="Sakkal Majalla" w:hAnsi="Sakkal Majalla" w:cs="PT Bold Heading"/>
          <w:b/>
          <w:bCs/>
          <w:sz w:val="40"/>
          <w:szCs w:val="40"/>
          <w:rtl/>
        </w:rPr>
      </w:pPr>
      <w:r w:rsidRPr="00984353">
        <w:rPr>
          <w:rFonts w:ascii="Sakkal Majalla" w:hAnsi="Sakkal Majalla" w:cs="PT Bold Heading"/>
          <w:b/>
          <w:bCs/>
          <w:sz w:val="40"/>
          <w:szCs w:val="40"/>
          <w:rtl/>
        </w:rPr>
        <w:t>(3) منهجُ الإسلامِ في صناعةِ العقولِ.</w:t>
      </w:r>
    </w:p>
    <w:p w14:paraId="7EFD7488" w14:textId="77777777" w:rsidR="00984353" w:rsidRPr="00984353" w:rsidRDefault="00984353" w:rsidP="00984353">
      <w:pPr>
        <w:bidi/>
        <w:spacing w:after="120" w:line="240" w:lineRule="auto"/>
        <w:rPr>
          <w:rFonts w:ascii="Sakkal Majalla" w:hAnsi="Sakkal Majalla" w:cs="Sakkal Majalla"/>
          <w:sz w:val="40"/>
          <w:szCs w:val="40"/>
          <w:rtl/>
          <w:lang w:bidi="ar-EG"/>
        </w:rPr>
      </w:pPr>
      <w:r w:rsidRPr="00984353">
        <w:rPr>
          <w:rFonts w:ascii="Sakkal Majalla" w:hAnsi="Sakkal Majalla" w:cs="Sakkal Majalla"/>
          <w:sz w:val="40"/>
          <w:szCs w:val="40"/>
          <w:rtl/>
          <w:lang w:bidi="ar-EG"/>
        </w:rPr>
        <w:t xml:space="preserve">الحمدُ للهِ حمدًا يُوافِي نعمَهُ، </w:t>
      </w:r>
      <w:proofErr w:type="spellStart"/>
      <w:r w:rsidRPr="00984353">
        <w:rPr>
          <w:rFonts w:ascii="Sakkal Majalla" w:hAnsi="Sakkal Majalla" w:cs="Sakkal Majalla"/>
          <w:sz w:val="40"/>
          <w:szCs w:val="40"/>
          <w:rtl/>
          <w:lang w:bidi="ar-EG"/>
        </w:rPr>
        <w:t>ويُكافِىءُ</w:t>
      </w:r>
      <w:proofErr w:type="spellEnd"/>
      <w:r w:rsidRPr="00984353">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984353">
        <w:rPr>
          <w:rFonts w:ascii="Sakkal Majalla" w:hAnsi="Sakkal Majalla" w:cs="Sakkal Majalla"/>
          <w:sz w:val="40"/>
          <w:szCs w:val="40"/>
          <w:rtl/>
          <w:lang w:bidi="ar-EG"/>
        </w:rPr>
        <w:t>الأكملانِ</w:t>
      </w:r>
      <w:proofErr w:type="spellEnd"/>
      <w:r w:rsidRPr="00984353">
        <w:rPr>
          <w:rFonts w:ascii="Sakkal Majalla" w:hAnsi="Sakkal Majalla" w:cs="Sakkal Majalla"/>
          <w:sz w:val="40"/>
          <w:szCs w:val="40"/>
          <w:rtl/>
          <w:lang w:bidi="ar-EG"/>
        </w:rPr>
        <w:t xml:space="preserve"> على سيدِنَا مُحمدٍ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lang w:bidi="ar-EG"/>
        </w:rPr>
        <w:t xml:space="preserve">، أمَّا </w:t>
      </w:r>
      <w:proofErr w:type="gramStart"/>
      <w:r w:rsidRPr="00984353">
        <w:rPr>
          <w:rFonts w:ascii="Sakkal Majalla" w:hAnsi="Sakkal Majalla" w:cs="Sakkal Majalla"/>
          <w:sz w:val="40"/>
          <w:szCs w:val="40"/>
          <w:rtl/>
          <w:lang w:bidi="ar-EG"/>
        </w:rPr>
        <w:t>بعدُ ،</w:t>
      </w:r>
      <w:proofErr w:type="gramEnd"/>
      <w:r w:rsidRPr="00984353">
        <w:rPr>
          <w:rFonts w:ascii="Sakkal Majalla" w:hAnsi="Sakkal Majalla" w:cs="Sakkal Majalla"/>
          <w:sz w:val="40"/>
          <w:szCs w:val="40"/>
          <w:rtl/>
          <w:lang w:bidi="ar-EG"/>
        </w:rPr>
        <w:t>،،</w:t>
      </w:r>
    </w:p>
    <w:p w14:paraId="5C6C74E6"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PT Bold Heading"/>
          <w:b/>
          <w:bCs/>
          <w:sz w:val="40"/>
          <w:szCs w:val="40"/>
          <w:rtl/>
        </w:rPr>
        <w:t>(1) ترغيبُ الإسلامِ للإنسانِ في التفكيرِ والإبداعِ:</w:t>
      </w:r>
      <w:r w:rsidRPr="00984353">
        <w:rPr>
          <w:rFonts w:ascii="Sakkal Majalla" w:hAnsi="Sakkal Majalla" w:cs="Sakkal Majalla"/>
          <w:sz w:val="40"/>
          <w:szCs w:val="40"/>
          <w:rtl/>
        </w:rPr>
        <w:t xml:space="preserve"> أجمعَ الفلاسفةُ والحكماءُ، وعلماءُ التربيةِ، والمؤرخونَ وغيرُهُم أنَّ الإنسانَ أعظمُ ثروةٍ في الوجودِ، مَن أحسنَ التعاملَ معهُ كانت الحضارةُ والتقدمُ والرقيُّ، ومَن أساءَ كانَ التخلفُ والرجوعُ إلى الخلفِ، وإنْ كان موجوداً ظاهراً، لكنّهُ وجودٌ شكليٌّ لا قيمةَ لهُ بينَ أممِ العالمِ وحضاراتِهِ، وصدقَ الإمامُ عليٌّ بنُ أبِي طالبٍ عندمَا قال:</w:t>
      </w:r>
    </w:p>
    <w:p w14:paraId="47CD802F" w14:textId="03A30D3F" w:rsidR="00984353" w:rsidRPr="00984353" w:rsidRDefault="00984353" w:rsidP="00984353">
      <w:pPr>
        <w:bidi/>
        <w:spacing w:after="120" w:line="240" w:lineRule="auto"/>
        <w:jc w:val="both"/>
        <w:rPr>
          <w:rFonts w:ascii="Sakkal Majalla" w:hAnsi="Sakkal Majalla" w:cs="PT Bold Heading"/>
          <w:sz w:val="40"/>
          <w:szCs w:val="40"/>
          <w:rtl/>
        </w:rPr>
      </w:pPr>
      <w:r>
        <w:rPr>
          <w:rFonts w:ascii="Sakkal Majalla" w:hAnsi="Sakkal Majalla" w:cs="Sakkal Majalla" w:hint="cs"/>
          <w:sz w:val="40"/>
          <w:szCs w:val="40"/>
          <w:rtl/>
        </w:rPr>
        <w:t xml:space="preserve">          </w:t>
      </w:r>
      <w:r w:rsidRPr="00984353">
        <w:rPr>
          <w:rFonts w:ascii="Sakkal Majalla" w:hAnsi="Sakkal Majalla" w:cs="PT Bold Heading"/>
          <w:sz w:val="40"/>
          <w:szCs w:val="40"/>
          <w:rtl/>
        </w:rPr>
        <w:t>تـــزعــمُ أنّــكَ جــرمٌ صغـيــرٌ    وفيــكَ انطوَى العـالـــمُ الأكـــبرُ</w:t>
      </w:r>
    </w:p>
    <w:p w14:paraId="31BB62BE"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فأيُّ أمةٍ تنشدُ الحضارةَ والتقدمَ، وتهدفُ إلى الصدارةِ والمكانةِ، ولكنهَا تجعلُ بناءَ الإنسانِ عقلاً ومعرفةً وخلقاً آخرَ أولوياتِهَا واهتماماتِهَا، هذه أمةٌ ستظلُّ في ذيلِ الأممِ؛ لأنّهَا أخطأتْ في ترتيبِ أوراقِهَا.</w:t>
      </w:r>
    </w:p>
    <w:p w14:paraId="7CC7DA6D"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 xml:space="preserve">هذا الإنسانُ لا يرقَى بلباسِهِ المنمقِ، وقصاصاتِ شعرِهِ، وفخامةِ بيتِهِ وسيارتِهِ، بل يرقَى بشيءٍ واحدٍ، إذا عرفنَا كيفَ نصنعُ عقلَ هذا الإنسانِ؛ ليشيدَ لنَا حضارةً، ويبنِي لنَا أمةً، ويجعلَ لنَا مكانةً؛ وأولُ </w:t>
      </w:r>
      <w:r w:rsidRPr="00984353">
        <w:rPr>
          <w:rFonts w:ascii="Sakkal Majalla" w:hAnsi="Sakkal Majalla" w:cs="Sakkal Majalla"/>
          <w:sz w:val="40"/>
          <w:szCs w:val="40"/>
          <w:rtl/>
        </w:rPr>
        <w:lastRenderedPageBreak/>
        <w:t>ذلكَ كلُّهُ بناءُ العقلِ والمعرفةِ، وتنميةُ المواهبِ ودعمهَا، وتثمينُ عملِ المبدعينَ وتشجيعهُم، وفتحُ المجالِ لهُم في مؤسساتِ التعليمِ؛ لمسايرةِ تطورِ المعرفةِ وآلياتِهَا.</w:t>
      </w:r>
    </w:p>
    <w:p w14:paraId="1A138BC6"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بيّنَ الشارعُ الحكيمُ أنَّ العقلَ مِن أعظمِ المننِ، وأجلِّ النعمِ التي فُضِّلَ بهَا الإنسانُ على سائرِ المخلوقاتِ، ﴿</w:t>
      </w:r>
      <w:r w:rsidRPr="00984353">
        <w:rPr>
          <w:rFonts w:ascii="Sakkal Majalla" w:hAnsi="Sakkal Majalla" w:cs="Sakkal Majalla"/>
          <w:b/>
          <w:bCs/>
          <w:color w:val="FF0000"/>
          <w:sz w:val="40"/>
          <w:szCs w:val="40"/>
          <w:rtl/>
        </w:rPr>
        <w:t>وَلَقَدْ كَرَّمْنا بَنِي آدَمَ وَحَمَلْناهُمْ فِي الْبَرِّ وَالْبَحْرِ</w:t>
      </w:r>
      <w:r w:rsidRPr="00984353">
        <w:rPr>
          <w:rFonts w:ascii="Sakkal Majalla" w:hAnsi="Sakkal Majalla" w:cs="Sakkal Majalla"/>
          <w:sz w:val="40"/>
          <w:szCs w:val="40"/>
          <w:rtl/>
        </w:rPr>
        <w:t>﴾، ﴿</w:t>
      </w:r>
      <w:r w:rsidRPr="00984353">
        <w:rPr>
          <w:rFonts w:ascii="Sakkal Majalla" w:hAnsi="Sakkal Majalla" w:cs="Sakkal Majalla"/>
          <w:b/>
          <w:bCs/>
          <w:color w:val="FF0000"/>
          <w:sz w:val="40"/>
          <w:szCs w:val="40"/>
          <w:rtl/>
        </w:rPr>
        <w:t>وَاللَّهُ أَخْرَجَكُمْ مِنْ بُطُونِ أُمَّهاتِكُمْ لا تَعْلَمُونَ شَيْئاً وَجَعَلَ لَكُمُ السَّمْعَ وَالْأَبْصارَ وَالْأَفْئِدَةَ لَعَلَّكُمْ تَشْكُرُونَ</w:t>
      </w:r>
      <w:r w:rsidRPr="00984353">
        <w:rPr>
          <w:rFonts w:ascii="Sakkal Majalla" w:hAnsi="Sakkal Majalla" w:cs="Sakkal Majalla"/>
          <w:sz w:val="40"/>
          <w:szCs w:val="40"/>
          <w:rtl/>
        </w:rPr>
        <w:t xml:space="preserve">﴾، ولذا لو سُلِبَ منهُ سقطتْ عنهُ الفرائضُ والأحكامُ مصداقاً لحديثِ عَائِشَةَ عَنِ النَّبِيِّ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xml:space="preserve"> قَالَ: «</w:t>
      </w:r>
      <w:r w:rsidRPr="00984353">
        <w:rPr>
          <w:rFonts w:ascii="Sakkal Majalla" w:hAnsi="Sakkal Majalla" w:cs="Sakkal Majalla"/>
          <w:b/>
          <w:bCs/>
          <w:color w:val="00B0F0"/>
          <w:sz w:val="40"/>
          <w:szCs w:val="40"/>
          <w:rtl/>
        </w:rPr>
        <w:t>رُفِعَ الْقَلَمُ عَنْ ثَلَاثٍ: عَنِ النَّائِمِ حَتَّى يَسْتَيْقِظَ، وَعَنِ الصَّغِيرِ حَتَّى يَكْبُرَ، وَعَنِ الْمَجْنُونِ حَتَّى يَعْقِلَ أَوْ يُفِيقَ</w:t>
      </w:r>
      <w:r w:rsidRPr="00984353">
        <w:rPr>
          <w:rFonts w:ascii="Sakkal Majalla" w:hAnsi="Sakkal Majalla" w:cs="Sakkal Majalla"/>
          <w:sz w:val="40"/>
          <w:szCs w:val="40"/>
          <w:rtl/>
        </w:rPr>
        <w:t xml:space="preserve">». </w:t>
      </w:r>
    </w:p>
    <w:p w14:paraId="7AE5EE49"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lang w:bidi="ar-EG"/>
        </w:rPr>
        <w:t xml:space="preserve">لقد </w:t>
      </w:r>
      <w:r w:rsidRPr="00984353">
        <w:rPr>
          <w:rFonts w:ascii="Sakkal Majalla" w:hAnsi="Sakkal Majalla" w:cs="Sakkal Majalla"/>
          <w:sz w:val="40"/>
          <w:szCs w:val="40"/>
          <w:rtl/>
        </w:rPr>
        <w:t xml:space="preserve">حثَّ دينُنَا الحنيفُ الإنسانَ على إعمالِ عقلِهِ في كلِّ ما يفيدُ البشريةَ، </w:t>
      </w:r>
      <w:r w:rsidRPr="00984353">
        <w:rPr>
          <w:rFonts w:ascii="Sakkal Majalla" w:hAnsi="Sakkal Majalla" w:cs="Sakkal Majalla"/>
          <w:sz w:val="40"/>
          <w:szCs w:val="40"/>
          <w:rtl/>
          <w:lang w:bidi="ar-EG"/>
        </w:rPr>
        <w:t>فيسعَى</w:t>
      </w:r>
      <w:r w:rsidRPr="00984353">
        <w:rPr>
          <w:rFonts w:ascii="Sakkal Majalla" w:hAnsi="Sakkal Majalla" w:cs="Sakkal Majalla"/>
          <w:sz w:val="40"/>
          <w:szCs w:val="40"/>
          <w:rtl/>
        </w:rPr>
        <w:t xml:space="preserve"> جاهداً- بمَا أعطاهُ اللهُ مِن عقلٍ ومعرفةٍ- أنْ يحوِّلَ الصحراءَ القاحلةَ إلى أرضٍ خضراءَ، وعليهِ أنْ يسبَحَ في الفضاءِ ليستكشفَ ما بهِ مِن أسرارٍ، ويعرِفَ ما يفيدُهُ ليفعلَهُ، وما يضرُّهُ ليتجنَّبَهُ، كلُّ ذلكَ في إطارٍ مِن التواضعِ للخالقِ جلَّ وعلا، وعدمِ العُجْبِ والغرورِ بهذَا العقلِ الذي قد يجرُّ صاحبهُ إلى الدمارِ والهلاكِ، ليسَ لهُ وحدَهُ بل للكونِ كلِّهِ بمَا فيهِ قالَ ربُّنَا: ﴿</w:t>
      </w:r>
      <w:r w:rsidRPr="00984353">
        <w:rPr>
          <w:rFonts w:ascii="Sakkal Majalla" w:hAnsi="Sakkal Majalla" w:cs="Sakkal Majalla"/>
          <w:b/>
          <w:bCs/>
          <w:color w:val="FF0000"/>
          <w:sz w:val="40"/>
          <w:szCs w:val="40"/>
          <w:rtl/>
        </w:rPr>
        <w:t xml:space="preserve">حَتَّى إِذَا أَخَذَتِ الْأَرْضُ زُخْرُفَهَا </w:t>
      </w:r>
      <w:proofErr w:type="spellStart"/>
      <w:r w:rsidRPr="00984353">
        <w:rPr>
          <w:rFonts w:ascii="Sakkal Majalla" w:hAnsi="Sakkal Majalla" w:cs="Sakkal Majalla"/>
          <w:b/>
          <w:bCs/>
          <w:color w:val="FF0000"/>
          <w:sz w:val="40"/>
          <w:szCs w:val="40"/>
          <w:rtl/>
        </w:rPr>
        <w:t>وَازَّيَّنَتْ</w:t>
      </w:r>
      <w:proofErr w:type="spellEnd"/>
      <w:r w:rsidRPr="00984353">
        <w:rPr>
          <w:rFonts w:ascii="Sakkal Majalla" w:hAnsi="Sakkal Majalla" w:cs="Sakkal Majalla"/>
          <w:b/>
          <w:bCs/>
          <w:color w:val="FF0000"/>
          <w:sz w:val="40"/>
          <w:szCs w:val="40"/>
          <w:rtl/>
        </w:rPr>
        <w:t xml:space="preserve"> وَظَنَّ أَهْلُهَا أَنَّهُمْ قَادِرُونَ عَلَيْهَا أَتَاهَا أَمْرُنَا لَيْلًا أَوْ نَهَارًا فَجَعَلْنَاهَا حَصِيدًا كَأَنْ لَمْ تَغْنَ بِالْأَمْسِ كَذَلِكَ نُفَصِّلُ الْآيَاتِ لِقَوْمٍ يَتَفَكَّرُونَ</w:t>
      </w:r>
      <w:r w:rsidRPr="00984353">
        <w:rPr>
          <w:rFonts w:ascii="Sakkal Majalla" w:hAnsi="Sakkal Majalla" w:cs="Sakkal Majalla"/>
          <w:sz w:val="40"/>
          <w:szCs w:val="40"/>
          <w:rtl/>
        </w:rPr>
        <w:t>﴾ .</w:t>
      </w:r>
    </w:p>
    <w:p w14:paraId="61F37209"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واللهُ– عزَّ وجلَّ - عندمَا طلبَ مِن الإنسانِ أنْ يبدعَ في صناعةِ الحياةِ لم يتركْهُ تائهاً متخبطاً حائراً، بل وفّرَ لهُ أهمَّ المقوماتِ التي تتمثلُ في أمرينِ: ا</w:t>
      </w:r>
      <w:r w:rsidRPr="00984353">
        <w:rPr>
          <w:rFonts w:ascii="Sakkal Majalla" w:hAnsi="Sakkal Majalla" w:cs="Sakkal Majalla"/>
          <w:b/>
          <w:bCs/>
          <w:sz w:val="40"/>
          <w:szCs w:val="40"/>
          <w:rtl/>
        </w:rPr>
        <w:t>لأول:</w:t>
      </w:r>
      <w:r w:rsidRPr="00984353">
        <w:rPr>
          <w:rFonts w:ascii="Sakkal Majalla" w:hAnsi="Sakkal Majalla" w:cs="Sakkal Majalla"/>
          <w:sz w:val="40"/>
          <w:szCs w:val="40"/>
          <w:rtl/>
        </w:rPr>
        <w:t xml:space="preserve"> الإمكاناتُ والوسائلُ التي يتمكنُ بهَا مِن عمارةِ الأرضِ، والقرآنُ مليءٌ بالآياتِ التي تتحدثُ عن تسخيرِ الكونِ للإنسانِ، قالَ ربُّنَا: ﴿</w:t>
      </w:r>
      <w:r w:rsidRPr="00984353">
        <w:rPr>
          <w:rFonts w:ascii="Sakkal Majalla" w:hAnsi="Sakkal Majalla" w:cs="Sakkal Majalla"/>
          <w:b/>
          <w:bCs/>
          <w:color w:val="FF0000"/>
          <w:sz w:val="40"/>
          <w:szCs w:val="40"/>
          <w:rtl/>
        </w:rPr>
        <w:t>سخرَ لكُم ما في السمواتِ وما في الأرضِ</w:t>
      </w:r>
      <w:r w:rsidRPr="00984353">
        <w:rPr>
          <w:rFonts w:ascii="Sakkal Majalla" w:hAnsi="Sakkal Majalla" w:cs="Sakkal Majalla"/>
          <w:sz w:val="40"/>
          <w:szCs w:val="40"/>
          <w:rtl/>
        </w:rPr>
        <w:t xml:space="preserve">﴾، </w:t>
      </w:r>
      <w:r w:rsidRPr="00984353">
        <w:rPr>
          <w:rFonts w:ascii="Sakkal Majalla" w:hAnsi="Sakkal Majalla" w:cs="Sakkal Majalla"/>
          <w:b/>
          <w:bCs/>
          <w:sz w:val="40"/>
          <w:szCs w:val="40"/>
          <w:rtl/>
        </w:rPr>
        <w:t>الثاني:</w:t>
      </w:r>
      <w:r w:rsidRPr="00984353">
        <w:rPr>
          <w:rFonts w:ascii="Sakkal Majalla" w:hAnsi="Sakkal Majalla" w:cs="Sakkal Majalla"/>
          <w:sz w:val="40"/>
          <w:szCs w:val="40"/>
          <w:rtl/>
        </w:rPr>
        <w:t xml:space="preserve"> وهبَهُ القدرةَ العقليةَ التي تجعلُهُ قادراً على الاستفادةِ مِن هذه الثرواتِ وهذه الإمكاناتِ، وقد أخبرَنَا القرآنُ عن حضاراتٍ استغلت الإمكاناتِ المتوفرةَ لديهَا وسخرتْ طاقتَهَا العقليةَ فأنتجتْ كمّاً عظيماً مِن الحضاراتِ لكنْ سرعانَ ما زالَ بسببِ انحرافِهَا عن هديِ السماءِ، كقومِ هودٍ عليهِ السلامُ، قالَ ربُّنَا: ﴿</w:t>
      </w:r>
      <w:r w:rsidRPr="00984353">
        <w:rPr>
          <w:rFonts w:ascii="Sakkal Majalla" w:hAnsi="Sakkal Majalla" w:cs="Sakkal Majalla"/>
          <w:b/>
          <w:bCs/>
          <w:color w:val="FF0000"/>
          <w:sz w:val="40"/>
          <w:szCs w:val="40"/>
          <w:rtl/>
        </w:rPr>
        <w:t>أَتَبْنُونَ بِكُلِّ رِيعٍ آيَةً تَعْبَثُونَ * وَتَتَّخِذُونَ مَصانِعَ لَعَلَّكُمْ تَخْلُدُونَ</w:t>
      </w:r>
      <w:r w:rsidRPr="00984353">
        <w:rPr>
          <w:rFonts w:ascii="Sakkal Majalla" w:hAnsi="Sakkal Majalla" w:cs="Sakkal Majalla"/>
          <w:sz w:val="40"/>
          <w:szCs w:val="40"/>
          <w:rtl/>
        </w:rPr>
        <w:t>﴾ وكقومِ صالحٍ قالَ تعالِى: ﴿</w:t>
      </w:r>
      <w:r w:rsidRPr="00984353">
        <w:rPr>
          <w:rFonts w:ascii="Sakkal Majalla" w:hAnsi="Sakkal Majalla" w:cs="Sakkal Majalla"/>
          <w:b/>
          <w:bCs/>
          <w:color w:val="FF0000"/>
          <w:sz w:val="40"/>
          <w:szCs w:val="40"/>
          <w:rtl/>
        </w:rPr>
        <w:t>أَتُتْرَكُونَ فِي ما هاهُنا آمِنِينَ * فِي جَنَّاتٍ وَعُيُونٍ * وَزُرُوعٍ وَنَخْلٍ طَلْعُها هَضِيمٌ * وَتَنْحِتُونَ مِنَ الْجِبالِ بُيُوتاً فارِهِينَ</w:t>
      </w:r>
      <w:r w:rsidRPr="00984353">
        <w:rPr>
          <w:rFonts w:ascii="Sakkal Majalla" w:hAnsi="Sakkal Majalla" w:cs="Sakkal Majalla"/>
          <w:sz w:val="40"/>
          <w:szCs w:val="40"/>
          <w:rtl/>
        </w:rPr>
        <w:t>﴾ .</w:t>
      </w:r>
    </w:p>
    <w:p w14:paraId="536AA580"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lastRenderedPageBreak/>
        <w:t>ومع تقديرِ الإسلامِ للعقلِ إلّا أنَّ الشرعَ قد حددَ للعقلِ مجالاتَهُ التي يخوضُ فيهَا حتّى لا يضل، وفي هذا تكريمٌ لهُ؛ لأنَّ العقلَ مهمَا بلغَ فهو محدودُ الطاقاتِ والملكاتِ لذا منعَ الإسلامُ العقلَ مِن الخوضِ في أربعةِ أمورٍ: التفكيرُ في ذاتِ اللهِ، والتفكيرُ في القدرِ، والتشريعُ مِن دونِ اللهِ، ومحاولةُ معرفةِ حقائقِ الغيبِ.</w:t>
      </w:r>
    </w:p>
    <w:p w14:paraId="3D5BFE5C"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PT Bold Heading"/>
          <w:b/>
          <w:bCs/>
          <w:sz w:val="40"/>
          <w:szCs w:val="40"/>
          <w:rtl/>
        </w:rPr>
        <w:t>(2) دورُ العلماءِ في صناعةِ العقلِ، وبناءِ الإنسانِ:</w:t>
      </w:r>
      <w:r w:rsidRPr="00984353">
        <w:rPr>
          <w:rFonts w:ascii="Sakkal Majalla" w:hAnsi="Sakkal Majalla" w:cs="Sakkal Majalla"/>
          <w:sz w:val="40"/>
          <w:szCs w:val="40"/>
          <w:rtl/>
        </w:rPr>
        <w:t xml:space="preserve"> نصوصُ الشريعةِ الإسلاميةِ تكادُ تكونُ محدودةً بينمَا مستجداتُ كلِّ عصرٍ لا تنتهِي، لذَا فإنَّ إنزالَ النُّصوصِ على واقعِ الحياةِ يتطلبُ عقلاً راجحاً، وأُفقاً واعياً؛ ولهذا فتحَ الإسلامُ بابَ الاجتهادِ، وأمرَ المسلمَ بطلبِ العلمِ والمثابرةِ، فعَنْ عَمْرِو بْنِ الْعَاصِ، أَنَّهُ سَمِعَ رَسُولَ اللهِ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xml:space="preserve"> قَالَ: «</w:t>
      </w:r>
      <w:r w:rsidRPr="00984353">
        <w:rPr>
          <w:rFonts w:ascii="Sakkal Majalla" w:hAnsi="Sakkal Majalla" w:cs="Sakkal Majalla"/>
          <w:b/>
          <w:bCs/>
          <w:color w:val="00B0F0"/>
          <w:sz w:val="40"/>
          <w:szCs w:val="40"/>
          <w:rtl/>
        </w:rPr>
        <w:t>إِذَا حَكَمَ الْحَاكِمُ فَاجْتَهَدَ ثُمَّ أَصَابَ، فَلَهُ أَجْرَانِ، وَإِذَا حَكَمَ فَاجْتَهَدَ ثُمَّ أَخْطَأَ، فَلَهُ أَجْرٌ</w:t>
      </w:r>
      <w:r w:rsidRPr="00984353">
        <w:rPr>
          <w:rFonts w:ascii="Sakkal Majalla" w:hAnsi="Sakkal Majalla" w:cs="Sakkal Majalla"/>
          <w:sz w:val="40"/>
          <w:szCs w:val="40"/>
          <w:rtl/>
        </w:rPr>
        <w:t>» (متفق عليه)، وإذا كان إعمالُ العقلِ مطلوباً في كلِّ زمنٍ، فإنَّهُ في هذا العصرِ أشدُّ وأعظمُ، قالَ سبحانَهُ: ﴿</w:t>
      </w:r>
      <w:r w:rsidRPr="00984353">
        <w:rPr>
          <w:rFonts w:ascii="Sakkal Majalla" w:hAnsi="Sakkal Majalla" w:cs="Sakkal Majalla"/>
          <w:b/>
          <w:bCs/>
          <w:color w:val="FF0000"/>
          <w:sz w:val="40"/>
          <w:szCs w:val="40"/>
          <w:rtl/>
        </w:rPr>
        <w:t>وَنَزَّلْنَا عَلَيْكَ الْكِتَابَ تِبْيَاناً لِكُلِّ شَيْءٍ وَهُدًى وَرَحْمَةً وَبُشْرَى لِلْمُسْلِمِينَ</w:t>
      </w:r>
      <w:r w:rsidRPr="00984353">
        <w:rPr>
          <w:rFonts w:ascii="Sakkal Majalla" w:hAnsi="Sakkal Majalla" w:cs="Sakkal Majalla"/>
          <w:sz w:val="40"/>
          <w:szCs w:val="40"/>
          <w:rtl/>
        </w:rPr>
        <w:t>﴾، وقالَ: ﴿</w:t>
      </w:r>
      <w:r w:rsidRPr="00984353">
        <w:rPr>
          <w:rFonts w:ascii="Sakkal Majalla" w:hAnsi="Sakkal Majalla" w:cs="Sakkal Majalla"/>
          <w:b/>
          <w:bCs/>
          <w:color w:val="FF0000"/>
          <w:sz w:val="40"/>
          <w:szCs w:val="40"/>
          <w:rtl/>
        </w:rPr>
        <w:t>مَا فَرَّطْنا فِي الْكِتابِ مِن شَيْءٍ ثُمَّ إِلى رَبِّهِمْ يُحْشَرُونَ</w:t>
      </w:r>
      <w:r w:rsidRPr="00984353">
        <w:rPr>
          <w:rFonts w:ascii="Sakkal Majalla" w:hAnsi="Sakkal Majalla" w:cs="Sakkal Majalla"/>
          <w:sz w:val="40"/>
          <w:szCs w:val="40"/>
          <w:rtl/>
        </w:rPr>
        <w:t xml:space="preserve">﴾، وهذا ما أكدتْهُ السنةُ النبويةُ، فعَنْ أَبِي هُرَيْرَةَ عَنْ رَسُولِ اللَّهِ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xml:space="preserve"> قَالَ: «</w:t>
      </w:r>
      <w:r w:rsidRPr="00984353">
        <w:rPr>
          <w:rFonts w:ascii="Sakkal Majalla" w:hAnsi="Sakkal Majalla" w:cs="Sakkal Majalla"/>
          <w:b/>
          <w:bCs/>
          <w:color w:val="00B0F0"/>
          <w:sz w:val="40"/>
          <w:szCs w:val="40"/>
          <w:rtl/>
        </w:rPr>
        <w:t>إِنَّ اللَّهَ يَبْعَثُ لِهَذِهِ الْأُمَّةِ عَلَى رَأْسِ كُلِّ مِائَةِ سَنَةٍ مَنْ يُجَدِّدُ لَهَا دِينَهَا</w:t>
      </w:r>
      <w:r w:rsidRPr="00984353">
        <w:rPr>
          <w:rFonts w:ascii="Sakkal Majalla" w:hAnsi="Sakkal Majalla" w:cs="Sakkal Majalla"/>
          <w:sz w:val="40"/>
          <w:szCs w:val="40"/>
          <w:rtl/>
        </w:rPr>
        <w:t>» (أبو داود).</w:t>
      </w:r>
    </w:p>
    <w:p w14:paraId="0D39E79E" w14:textId="0AC41EB4"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 xml:space="preserve">إنَّ العلماءَ على مرِّ العصورِ قد امتثلُوا أمرَ اللهِ فبحثُوا وفكرُوا، واجتهدُوا في أحكامِ الشريعةِ عملاً بحديثِ مُعَاذٍ أَنَّ رَسُولَ اللَّهِ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xml:space="preserve"> حِينَ بَعَثَهُ إِلَى الْيَمَنِ، قَالَ ل</w:t>
      </w:r>
      <w:r>
        <w:rPr>
          <w:rFonts w:ascii="Sakkal Majalla" w:hAnsi="Sakkal Majalla" w:cs="Sakkal Majalla" w:hint="cs"/>
          <w:sz w:val="40"/>
          <w:szCs w:val="40"/>
          <w:rtl/>
        </w:rPr>
        <w:t>ه</w:t>
      </w:r>
      <w:r w:rsidRPr="00984353">
        <w:rPr>
          <w:rFonts w:ascii="Sakkal Majalla" w:hAnsi="Sakkal Majalla" w:cs="Sakkal Majalla"/>
          <w:sz w:val="40"/>
          <w:szCs w:val="40"/>
          <w:rtl/>
        </w:rPr>
        <w:t>: «</w:t>
      </w:r>
      <w:r w:rsidRPr="00984353">
        <w:rPr>
          <w:rFonts w:ascii="Sakkal Majalla" w:hAnsi="Sakkal Majalla" w:cs="Sakkal Majalla"/>
          <w:b/>
          <w:bCs/>
          <w:color w:val="00B0F0"/>
          <w:sz w:val="40"/>
          <w:szCs w:val="40"/>
          <w:rtl/>
        </w:rPr>
        <w:t xml:space="preserve">كَيْفَ تَصْنَعُ إِنْ عَرَضَ لَكَ قَضَاءٌ؟» قَالَ: أَقْضِي بِمَا فِي كِتَابِ اللَّهِ. قَالَ: «فَإِنْ لَمْ يَكُنْ فِي كِتَابِ اللَّهِ؟» قَالَ: فَبِسُنَّةِ رَسُولِ اللَّهِ ﷺ. قَالَ: «فَإِنْ لَمْ يَكُنْ فِي سُنَّةِ رَسُولِ اللَّهِ </w:t>
      </w:r>
      <w:proofErr w:type="gramStart"/>
      <w:r w:rsidRPr="00984353">
        <w:rPr>
          <w:rFonts w:ascii="Sakkal Majalla" w:hAnsi="Sakkal Majalla" w:cs="Sakkal Majalla"/>
          <w:b/>
          <w:bCs/>
          <w:color w:val="00B0F0"/>
          <w:sz w:val="40"/>
          <w:szCs w:val="40"/>
          <w:rtl/>
        </w:rPr>
        <w:t>ﷺ ؟</w:t>
      </w:r>
      <w:proofErr w:type="gramEnd"/>
      <w:r w:rsidRPr="00984353">
        <w:rPr>
          <w:rFonts w:ascii="Sakkal Majalla" w:hAnsi="Sakkal Majalla" w:cs="Sakkal Majalla"/>
          <w:b/>
          <w:bCs/>
          <w:color w:val="00B0F0"/>
          <w:sz w:val="40"/>
          <w:szCs w:val="40"/>
          <w:rtl/>
        </w:rPr>
        <w:t xml:space="preserve">» قَالَ: أَجْتَهِدُ رَأْيِي، لَا آلُو. قَالَ: فَضَرَبَ رَسُولُ اللَّهِ ﷺ صَدْرِي، ثُمَّ قَالَ: «الْحَمْدُ لِلَّهِ الَّذِي وَفَّقَ رَسُولَ </w:t>
      </w:r>
      <w:proofErr w:type="spellStart"/>
      <w:r w:rsidRPr="00984353">
        <w:rPr>
          <w:rFonts w:ascii="Sakkal Majalla" w:hAnsi="Sakkal Majalla" w:cs="Sakkal Majalla"/>
          <w:b/>
          <w:bCs/>
          <w:color w:val="00B0F0"/>
          <w:sz w:val="40"/>
          <w:szCs w:val="40"/>
          <w:rtl/>
        </w:rPr>
        <w:t>رَسُولِ</w:t>
      </w:r>
      <w:proofErr w:type="spellEnd"/>
      <w:r w:rsidRPr="00984353">
        <w:rPr>
          <w:rFonts w:ascii="Sakkal Majalla" w:hAnsi="Sakkal Majalla" w:cs="Sakkal Majalla"/>
          <w:b/>
          <w:bCs/>
          <w:color w:val="00B0F0"/>
          <w:sz w:val="40"/>
          <w:szCs w:val="40"/>
          <w:rtl/>
        </w:rPr>
        <w:t xml:space="preserve"> اللَّهِ لِمَا يُرْضِي رَسُولَ اللَّهِ</w:t>
      </w:r>
      <w:r w:rsidRPr="00984353">
        <w:rPr>
          <w:rFonts w:ascii="Sakkal Majalla" w:hAnsi="Sakkal Majalla" w:cs="Sakkal Majalla"/>
          <w:sz w:val="40"/>
          <w:szCs w:val="40"/>
          <w:rtl/>
        </w:rPr>
        <w:t>» (أحمد</w:t>
      </w:r>
    </w:p>
    <w:p w14:paraId="017743DC"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إنَّ استخداماتِ العقولِ اليومَ متنوعةٌ، وأولئكَ الذين وهبَهُم اللهُ عقولاً فذةً، وعبقريةً متقدةً، يمكنُ أنْ نقسمَهُم إلى ثلاثةِ أقسامٍ:</w:t>
      </w:r>
    </w:p>
    <w:p w14:paraId="57730FE2"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thick"/>
          <w:rtl/>
        </w:rPr>
        <w:t>القسمُ الأولُ:</w:t>
      </w:r>
      <w:r w:rsidRPr="00984353">
        <w:rPr>
          <w:rFonts w:ascii="Sakkal Majalla" w:hAnsi="Sakkal Majalla" w:cs="Sakkal Majalla"/>
          <w:b/>
          <w:bCs/>
          <w:sz w:val="40"/>
          <w:szCs w:val="40"/>
          <w:rtl/>
        </w:rPr>
        <w:t xml:space="preserve"> العقولُ الربانيةُ:</w:t>
      </w:r>
      <w:r w:rsidRPr="00984353">
        <w:rPr>
          <w:rFonts w:ascii="Sakkal Majalla" w:hAnsi="Sakkal Majalla" w:cs="Sakkal Majalla"/>
          <w:sz w:val="40"/>
          <w:szCs w:val="40"/>
          <w:rtl/>
        </w:rPr>
        <w:t xml:space="preserve"> وأصحابُ هذهِ العقولِ هُم الذينَ جعلُوا همَّهُم الآخرة، إذا قامُوا فمِن أجلِ الدينِ، وإذا قعدُوا فمِن أجلِهِ كذلك، وهي عقولُ العلماءِ والدعاةِ وطلابِ العلمِ ومصلحِي الأمةِ والكتابِ والمفكرينَ ﴿إِنَّا أَخْلَصْنَاهُمْ بِخَالِصَةٍ ذِكْرَى الدَّارِ</w:t>
      </w:r>
      <w:proofErr w:type="gramStart"/>
      <w:r w:rsidRPr="00984353">
        <w:rPr>
          <w:rFonts w:ascii="Sakkal Majalla" w:hAnsi="Sakkal Majalla" w:cs="Sakkal Majalla"/>
          <w:sz w:val="40"/>
          <w:szCs w:val="40"/>
          <w:rtl/>
        </w:rPr>
        <w:t>﴾ .</w:t>
      </w:r>
      <w:proofErr w:type="gramEnd"/>
    </w:p>
    <w:p w14:paraId="74353D72"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thick"/>
          <w:rtl/>
        </w:rPr>
        <w:lastRenderedPageBreak/>
        <w:t>القسمُ الثانِي:</w:t>
      </w:r>
      <w:r w:rsidRPr="00984353">
        <w:rPr>
          <w:rFonts w:ascii="Sakkal Majalla" w:hAnsi="Sakkal Majalla" w:cs="Sakkal Majalla"/>
          <w:b/>
          <w:bCs/>
          <w:sz w:val="40"/>
          <w:szCs w:val="40"/>
          <w:rtl/>
        </w:rPr>
        <w:t xml:space="preserve"> العقولُ الحيوانيةُ:</w:t>
      </w:r>
      <w:r w:rsidRPr="00984353">
        <w:rPr>
          <w:rFonts w:ascii="Sakkal Majalla" w:hAnsi="Sakkal Majalla" w:cs="Sakkal Majalla"/>
          <w:sz w:val="40"/>
          <w:szCs w:val="40"/>
          <w:rtl/>
        </w:rPr>
        <w:t xml:space="preserve"> وهؤلاءِ قد مُنحُوا عقولاً وتفكيراً وذكاءً لكنْ اهتماماتهُم هي نفسُ اهتماماتِ الحيوانِ مِن الأكلِ والشربِ، واللهوِ اللعبِ، هذه العقولُ تعيشُ لنفسِهَا، ولا تفكرُ إلّا في ذاتِهَا، تفاعلاتُهَا سلبيةٌ مع أوضاعِ وأحداثِ الأمةِ.</w:t>
      </w:r>
    </w:p>
    <w:p w14:paraId="39833CBE"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thick"/>
          <w:rtl/>
        </w:rPr>
        <w:t>القسمُ الثالثُ:</w:t>
      </w:r>
      <w:r w:rsidRPr="00984353">
        <w:rPr>
          <w:rFonts w:ascii="Sakkal Majalla" w:hAnsi="Sakkal Majalla" w:cs="Sakkal Majalla"/>
          <w:b/>
          <w:bCs/>
          <w:sz w:val="40"/>
          <w:szCs w:val="40"/>
          <w:rtl/>
        </w:rPr>
        <w:t xml:space="preserve"> العقولُ المجرمةُ:</w:t>
      </w:r>
      <w:r w:rsidRPr="00984353">
        <w:rPr>
          <w:rFonts w:ascii="Sakkal Majalla" w:hAnsi="Sakkal Majalla" w:cs="Sakkal Majalla"/>
          <w:sz w:val="40"/>
          <w:szCs w:val="40"/>
          <w:rtl/>
        </w:rPr>
        <w:t xml:space="preserve"> وهؤلاءِ هُم الذينَ سخرُوا عقولَهُم وذكائَهُم ونباهتَهُم في محاربةِ الدينِ، والصدِّ عن سبيلِ اللهِ، ووقفُوا ضدَّ تيارِ الإصلاحِ، ولكن ومع كلِّ، أسفٍ مع ما أعطُوا مِن عقولٍ، فإنَّ عقولَهُم لم تكشفْ لهُم بعد بأنَّ دينَ اللهِ لا يُغالبُ، وأنَّ مكرَهُم وكيدَهُم سينقلبُ عليهِم، ﴿</w:t>
      </w:r>
      <w:r w:rsidRPr="00984353">
        <w:rPr>
          <w:rFonts w:ascii="Sakkal Majalla" w:hAnsi="Sakkal Majalla" w:cs="Sakkal Majalla"/>
          <w:b/>
          <w:bCs/>
          <w:color w:val="FF0000"/>
          <w:sz w:val="40"/>
          <w:szCs w:val="40"/>
          <w:rtl/>
        </w:rPr>
        <w:t>وَيَمْكُرُونَ وَيَمْكُرُ اللَّهُ وَاللَّهُ خَيْرُ الْماكِرِينَ</w:t>
      </w:r>
      <w:r w:rsidRPr="00984353">
        <w:rPr>
          <w:rFonts w:ascii="Sakkal Majalla" w:hAnsi="Sakkal Majalla" w:cs="Sakkal Majalla"/>
          <w:sz w:val="40"/>
          <w:szCs w:val="40"/>
          <w:rtl/>
        </w:rPr>
        <w:t>﴾.</w:t>
      </w:r>
    </w:p>
    <w:p w14:paraId="7ABE2873"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PT Bold Heading"/>
          <w:b/>
          <w:bCs/>
          <w:sz w:val="40"/>
          <w:szCs w:val="40"/>
          <w:rtl/>
        </w:rPr>
        <w:t>(3) منهجُ الإسلامِ في صناعةِ العقولِ:</w:t>
      </w:r>
      <w:r w:rsidRPr="00984353">
        <w:rPr>
          <w:rFonts w:ascii="Sakkal Majalla" w:hAnsi="Sakkal Majalla" w:cs="Sakkal Majalla"/>
          <w:sz w:val="40"/>
          <w:szCs w:val="40"/>
          <w:rtl/>
        </w:rPr>
        <w:t xml:space="preserve"> وضعَ دينُنَا الحنيفُ منهجاً فريداً؛ لصناعةِ العقولِ البشريةِ كي تسهمَ في حركةِ البناءِ والتنميةِ، وفيمَا يلِي بيانُ ذلك:</w:t>
      </w:r>
    </w:p>
    <w:p w14:paraId="6C22C567"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single"/>
          <w:rtl/>
        </w:rPr>
        <w:t>أولاً: قيامُ الدعوةِ إلى الإيمانِ على الإقناعِ العقلِي</w:t>
      </w:r>
      <w:r w:rsidRPr="00984353">
        <w:rPr>
          <w:rFonts w:ascii="Sakkal Majalla" w:hAnsi="Sakkal Majalla" w:cs="Sakkal Majalla"/>
          <w:b/>
          <w:bCs/>
          <w:sz w:val="40"/>
          <w:szCs w:val="40"/>
          <w:rtl/>
        </w:rPr>
        <w:t>:</w:t>
      </w:r>
      <w:r w:rsidRPr="00984353">
        <w:rPr>
          <w:rFonts w:ascii="Sakkal Majalla" w:hAnsi="Sakkal Majalla" w:cs="Sakkal Majalla"/>
          <w:sz w:val="40"/>
          <w:szCs w:val="40"/>
          <w:rtl/>
        </w:rPr>
        <w:t xml:space="preserve"> فلم يطلبْ الإسلامُ مِن الإنسانِ أنْ يطفئَ مصباحَ عقلِهِ ويعتقدَ بل دعاهٌ إلى إعمالِ ذهنِهِ، وتشغيلِ طاقتِهِ العقليةِ في سبيلِ وصولِهَا إلى أمورٍ مقنعةٍ في شؤونِ حياتِهَا، ولم يجبرْ الإسلامُ أيضاً العقلَ على الإيمانِ، وإنّمَا تركَ لهُ الخيارَ بينَ الإيمانِ والكفرِ، وإنّمَا أعطاهُ الحريةَ الكاملةَ في اعتناقِ الدينِ الذي يختارُهُ دونَ إجبارٍ أو قسرٍ، قالَ عزَّ شأنُهُ: </w:t>
      </w:r>
      <w:r w:rsidRPr="00984353">
        <w:rPr>
          <w:rFonts w:ascii="Sakkal Majalla" w:hAnsi="Sakkal Majalla" w:cs="Sakkal Majalla"/>
          <w:b/>
          <w:bCs/>
          <w:color w:val="FF0000"/>
          <w:sz w:val="40"/>
          <w:szCs w:val="40"/>
          <w:rtl/>
        </w:rPr>
        <w:t>﴿وَقُلِ الْحَقُّ مِنْ رَبِّكُمْ فَمَنْ شاءَ فَلْيُؤْمِنْ وَمَنْ شاءَ فَلْيَكْفُرْ</w:t>
      </w:r>
      <w:r w:rsidRPr="00984353">
        <w:rPr>
          <w:rFonts w:ascii="Sakkal Majalla" w:hAnsi="Sakkal Majalla" w:cs="Sakkal Majalla"/>
          <w:sz w:val="40"/>
          <w:szCs w:val="40"/>
          <w:rtl/>
        </w:rPr>
        <w:t>﴾، ووقفَ بوجهِ الإذلالِ والإكراهِ والضغطِ بجميعِ أشكالِهِ، واعتبرَ ذلكَ منافِ للسننِ الكونيةِ والحكمِ الربانيةِ، قالَ اللهُ: ﴿</w:t>
      </w:r>
      <w:r w:rsidRPr="00984353">
        <w:rPr>
          <w:rFonts w:ascii="Sakkal Majalla" w:hAnsi="Sakkal Majalla" w:cs="Sakkal Majalla"/>
          <w:b/>
          <w:bCs/>
          <w:color w:val="FF0000"/>
          <w:sz w:val="40"/>
          <w:szCs w:val="40"/>
          <w:rtl/>
        </w:rPr>
        <w:t>وَلَوْ شاءَ رَبُّكَ لَآمَنَ مَنْ فِي الْأَرْضِ كُلُّهُمْ جَمِيعاً أَفَأَنْتَ تُكْرِهُ النَّاسَ حَتَّى يَكُونُوا مُؤْمِنِينَ</w:t>
      </w:r>
      <w:r w:rsidRPr="00984353">
        <w:rPr>
          <w:rFonts w:ascii="Sakkal Majalla" w:hAnsi="Sakkal Majalla" w:cs="Sakkal Majalla"/>
          <w:sz w:val="40"/>
          <w:szCs w:val="40"/>
          <w:rtl/>
        </w:rPr>
        <w:t>﴾، كي يتمكنَ الإنسانُ مِن الانطلاقِ في الحياةِ ويعمرَهَا بكلِّ ثقةٍ وطمأنينةٍ.</w:t>
      </w:r>
    </w:p>
    <w:p w14:paraId="0CFBE38D"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thick"/>
          <w:rtl/>
        </w:rPr>
        <w:t>ثانياً:</w:t>
      </w:r>
      <w:r w:rsidRPr="00984353">
        <w:rPr>
          <w:rFonts w:ascii="Sakkal Majalla" w:hAnsi="Sakkal Majalla" w:cs="Sakkal Majalla"/>
          <w:b/>
          <w:bCs/>
          <w:sz w:val="40"/>
          <w:szCs w:val="40"/>
          <w:rtl/>
        </w:rPr>
        <w:t xml:space="preserve"> ذمُّ الإسلامِ للتقليدِ الأعمَى:</w:t>
      </w:r>
      <w:r w:rsidRPr="00984353">
        <w:rPr>
          <w:rFonts w:ascii="Sakkal Majalla" w:hAnsi="Sakkal Majalla" w:cs="Sakkal Majalla"/>
          <w:sz w:val="40"/>
          <w:szCs w:val="40"/>
          <w:rtl/>
        </w:rPr>
        <w:t xml:space="preserve"> ذَمَّ اللهُ – عزّ وجلّ- التقليدَ في القرآنِ الكريمِ، ورفضَ التبعيةَ المبنيةَ على الظنونِ والخرفاتِ، ودعا إلى البحثِ والنقدِ، ونعَى المقلدةَ الذينَ عطلُوا عقولَهُم مِن خلالِ تسليمِهِم عقولَهُم لغيرِهِم كي يفكرُوا لهُم بهَا، لدرجةِ أنّهُم غدوا لا يروا إلّا بعيونِ مَن اتّبعوا وسلمُوا لهُم القيادةَ، ولا يفكّرُوا إلّا بتفكيرِهِم، ولا يصدرُوا إلّا عن أمرِهِم، فقَالَ تَعَالَى:﴿</w:t>
      </w:r>
      <w:r w:rsidRPr="00984353">
        <w:rPr>
          <w:rFonts w:ascii="Sakkal Majalla" w:hAnsi="Sakkal Majalla" w:cs="Sakkal Majalla"/>
          <w:b/>
          <w:bCs/>
          <w:color w:val="FF0000"/>
          <w:sz w:val="40"/>
          <w:szCs w:val="40"/>
          <w:rtl/>
        </w:rPr>
        <w:t>وَإِذا قِيلَ لَهُمُ اتَّبِعُوا مَا أَنْزَلَ اللَّهُ قالُوا بَلْ نَتَّبِعُ مَا أَلْفَيْنا عَلَيْهِ آباءَنا أَوَلَوْ كانَ آباؤُهُمْ لا يَعْقِلُونَ شَيْئاً وَلا يَهْتَدُونَ</w:t>
      </w:r>
      <w:r w:rsidRPr="00984353">
        <w:rPr>
          <w:rFonts w:ascii="Sakkal Majalla" w:hAnsi="Sakkal Majalla" w:cs="Sakkal Majalla"/>
          <w:sz w:val="40"/>
          <w:szCs w:val="40"/>
          <w:rtl/>
        </w:rPr>
        <w:t xml:space="preserve">﴾، كما حذَّرَنَا رسولُنَا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xml:space="preserve"> مِن التَّقليدِ الأعمَى، فعَنْ حُذَيْفَةَ قَالَ: قَالَ رَسُولُ اللَّهِ: «لَا تَكُونُوا إِمَّعَةً، تَقُولُونَ: إِنْ أَحْسَنَ النَّاسُ </w:t>
      </w:r>
      <w:r w:rsidRPr="00984353">
        <w:rPr>
          <w:rFonts w:ascii="Sakkal Majalla" w:hAnsi="Sakkal Majalla" w:cs="Sakkal Majalla"/>
          <w:sz w:val="40"/>
          <w:szCs w:val="40"/>
          <w:rtl/>
        </w:rPr>
        <w:lastRenderedPageBreak/>
        <w:t xml:space="preserve">أَحْسَنَّا، وَإِنْ ظَلَمُوا ظَلَمْنَا، وَلَكِنْ وَطِّنُوا أَنْفُسَكُمْ، إِنْ أَحْسَنَ النَّاسُ أَنْ تُحْسِنُوا، وَإِنْ أَسَاءُوا فَلَا تَظْلِمُوا» </w:t>
      </w:r>
    </w:p>
    <w:p w14:paraId="365557B0"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thick"/>
          <w:rtl/>
        </w:rPr>
        <w:t>ثالثاً:</w:t>
      </w:r>
      <w:r w:rsidRPr="00984353">
        <w:rPr>
          <w:rFonts w:ascii="Sakkal Majalla" w:hAnsi="Sakkal Majalla" w:cs="Sakkal Majalla"/>
          <w:b/>
          <w:bCs/>
          <w:sz w:val="40"/>
          <w:szCs w:val="40"/>
          <w:rtl/>
        </w:rPr>
        <w:t xml:space="preserve"> أمرَ الإسلامُ العقلَ أنْ يتعلمَ وحثّهُ على ذلك:</w:t>
      </w:r>
      <w:r w:rsidRPr="00984353">
        <w:rPr>
          <w:rFonts w:ascii="Sakkal Majalla" w:hAnsi="Sakkal Majalla" w:cs="Sakkal Majalla"/>
          <w:sz w:val="40"/>
          <w:szCs w:val="40"/>
          <w:rtl/>
        </w:rPr>
        <w:t xml:space="preserve"> لأنَّ نموَّ العقلِ بالعلمِ ﴿</w:t>
      </w:r>
      <w:r w:rsidRPr="00984353">
        <w:rPr>
          <w:rFonts w:ascii="Sakkal Majalla" w:hAnsi="Sakkal Majalla" w:cs="Sakkal Majalla"/>
          <w:b/>
          <w:bCs/>
          <w:color w:val="FF0000"/>
          <w:sz w:val="40"/>
          <w:szCs w:val="40"/>
          <w:rtl/>
        </w:rPr>
        <w:t>يَرْفَعِ اللَّهُ الَّذِينَ آمَنُوا مِنْكُمْ وَالَّذِينَ أُوتُوا الْعِلْمَ دَرَجاتٍ وَاللَّهُ بِما تَعْمَلُونَ خَبِيرٌ</w:t>
      </w:r>
      <w:r w:rsidRPr="00984353">
        <w:rPr>
          <w:rFonts w:ascii="Sakkal Majalla" w:hAnsi="Sakkal Majalla" w:cs="Sakkal Majalla"/>
          <w:sz w:val="40"/>
          <w:szCs w:val="40"/>
          <w:rtl/>
        </w:rPr>
        <w:t xml:space="preserve">﴾، ومَا أمرَ اللهُ رسولَهٌ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xml:space="preserve"> بطلبِ الزيادةِ في شيءٍ إلّا في العلمِ، ﴿</w:t>
      </w:r>
      <w:r w:rsidRPr="00984353">
        <w:rPr>
          <w:rFonts w:ascii="Sakkal Majalla" w:hAnsi="Sakkal Majalla" w:cs="Sakkal Majalla"/>
          <w:b/>
          <w:bCs/>
          <w:color w:val="FF0000"/>
          <w:sz w:val="40"/>
          <w:szCs w:val="40"/>
          <w:rtl/>
        </w:rPr>
        <w:t>وَقُلْ رَبِّ زِدْنِي عِلْمًا</w:t>
      </w:r>
      <w:r w:rsidRPr="00984353">
        <w:rPr>
          <w:rFonts w:ascii="Sakkal Majalla" w:hAnsi="Sakkal Majalla" w:cs="Sakkal Majalla"/>
          <w:sz w:val="40"/>
          <w:szCs w:val="40"/>
          <w:rtl/>
        </w:rPr>
        <w:t>}.</w:t>
      </w:r>
    </w:p>
    <w:p w14:paraId="0311CF03"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 xml:space="preserve">لنعلمَ يومَ أنْ ضعفَت حضارةُ اليونانِ ترجمَ أجدادُنَا العربُ والمسلمون بأجناسِهِم معارفَ اليونانِ وفلسفَتَهم، والهندَ وحضارتهَا، وفارسَ وأدبهَا، فكانت دارُ الحكمةِ في بغدادَ تشعُّ نورًا بمعارفِهَا، وتبعتهَا الأمصارُ الإسلاميةُ شرقاً وغرباً، ولما اشتغلنَا ببعضِنَا، وأعرضنَا عن علومِ سننِ الكونِ حينهَا كانت أورُبا تتسابقُ في ترجمةِ معارفِنَا وتطويرِهَا، فكتبَ اللهُ لهُم الصدارةَ، وكانت لهُم الحضارةُ، ليس صدفةً ولا اختياراً، ولكنّهَا سننُ اللهِ لا تتغيرُ ولا تتبدلُ مَن أخذهَا هنيئاً لهُ السبقُ والريادةُ. </w:t>
      </w:r>
    </w:p>
    <w:p w14:paraId="5D3F51EC"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single"/>
          <w:rtl/>
        </w:rPr>
        <w:t>رابعًا: نهَى عن كلِّ ما يؤثرُ في سيرِهِ أو يغطيهِ فضلاً عمَّا يزيلُهُ،</w:t>
      </w:r>
      <w:r w:rsidRPr="00984353">
        <w:rPr>
          <w:rFonts w:ascii="Sakkal Majalla" w:hAnsi="Sakkal Majalla" w:cs="Sakkal Majalla"/>
          <w:sz w:val="40"/>
          <w:szCs w:val="40"/>
          <w:rtl/>
        </w:rPr>
        <w:t xml:space="preserve"> لذلكَ حرّمَ الاسلامُ شربَ الخمرِ، بل وحرّمَ كلَّ مسكرٍ، بل وامتدَّ التحريمُ إلى الكميةِ التي لا تسكرُ منهَا، فعَنْ جَابِرِ بْنِ عَبْدِ اللَّهِ، قَالَ: قَالَ رَسُولُ اللَّهِ </w:t>
      </w:r>
      <w:r w:rsidRPr="00984353">
        <w:rPr>
          <w:rFonts w:ascii="Sakkal Majalla" w:hAnsi="Sakkal Majalla" w:cs="Sakkal Majalla"/>
          <w:b/>
          <w:bCs/>
          <w:sz w:val="40"/>
          <w:szCs w:val="40"/>
          <w:rtl/>
          <w:lang w:bidi="ar-EG"/>
        </w:rPr>
        <w:t>ﷺ</w:t>
      </w:r>
      <w:r w:rsidRPr="00984353">
        <w:rPr>
          <w:rFonts w:ascii="Sakkal Majalla" w:hAnsi="Sakkal Majalla" w:cs="Sakkal Majalla"/>
          <w:sz w:val="40"/>
          <w:szCs w:val="40"/>
          <w:rtl/>
        </w:rPr>
        <w:t>: «</w:t>
      </w:r>
      <w:r w:rsidRPr="00984353">
        <w:rPr>
          <w:rFonts w:ascii="Sakkal Majalla" w:hAnsi="Sakkal Majalla" w:cs="Sakkal Majalla"/>
          <w:b/>
          <w:bCs/>
          <w:color w:val="00B0F0"/>
          <w:sz w:val="40"/>
          <w:szCs w:val="40"/>
          <w:rtl/>
        </w:rPr>
        <w:t>مَا أَسْكَرَ كَثِيرُهُ، فَقَلِيلُهُ حَرَامٌ</w:t>
      </w:r>
      <w:r w:rsidRPr="00984353">
        <w:rPr>
          <w:rFonts w:ascii="Sakkal Majalla" w:hAnsi="Sakkal Majalla" w:cs="Sakkal Majalla"/>
          <w:sz w:val="40"/>
          <w:szCs w:val="40"/>
          <w:rtl/>
        </w:rPr>
        <w:t>» (أبو داود)، كلُّ، هذا حفاظاً على العقلِ وعلى بقائِهِ.</w:t>
      </w:r>
    </w:p>
    <w:p w14:paraId="6136AE8A" w14:textId="77777777"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b/>
          <w:bCs/>
          <w:sz w:val="40"/>
          <w:szCs w:val="40"/>
          <w:u w:val="thick"/>
          <w:rtl/>
        </w:rPr>
        <w:t>خامسًا:</w:t>
      </w:r>
      <w:r w:rsidRPr="00984353">
        <w:rPr>
          <w:rFonts w:ascii="Sakkal Majalla" w:hAnsi="Sakkal Majalla" w:cs="Sakkal Majalla"/>
          <w:b/>
          <w:bCs/>
          <w:sz w:val="40"/>
          <w:szCs w:val="40"/>
          <w:rtl/>
        </w:rPr>
        <w:t xml:space="preserve"> ثقافةُ القدرةِ على التغييرِ والتجديدِ:</w:t>
      </w:r>
      <w:r w:rsidRPr="00984353">
        <w:rPr>
          <w:rFonts w:ascii="Sakkal Majalla" w:hAnsi="Sakkal Majalla" w:cs="Sakkal Majalla"/>
          <w:sz w:val="40"/>
          <w:szCs w:val="40"/>
          <w:rtl/>
        </w:rPr>
        <w:t xml:space="preserve"> إنَّ الأمةَ اليومَ بحاجةٍ إلى عقولٍ مبدعةٍ، لقد سأمَ الناسُ مِن الروتينِ والتكرارِ، والتجديدِ والابداعِ في الطرحِ ضمنَ دائرةِ الشريعةِ وداخلَ حدودِهِ وضمنَ ضوابطِهِ أمرٌ مطلوبٌ، المشكلةُ أنّنَا لم نتعودْ على تحريكِ هذا العقلِ، ولن يكونَ مبدعاً مَن لم يكنْ شجاعاً في تفكيرِهِ.</w:t>
      </w:r>
    </w:p>
    <w:p w14:paraId="041BE20A" w14:textId="6F0D80D1" w:rsidR="00984353" w:rsidRPr="00984353" w:rsidRDefault="00984353" w:rsidP="00984353">
      <w:pPr>
        <w:bidi/>
        <w:spacing w:after="120" w:line="240" w:lineRule="auto"/>
        <w:jc w:val="both"/>
        <w:rPr>
          <w:rFonts w:ascii="Sakkal Majalla" w:hAnsi="Sakkal Majalla" w:cs="Sakkal Majalla"/>
          <w:sz w:val="40"/>
          <w:szCs w:val="40"/>
          <w:rtl/>
        </w:rPr>
      </w:pPr>
      <w:r w:rsidRPr="00984353">
        <w:rPr>
          <w:rFonts w:ascii="Sakkal Majalla" w:hAnsi="Sakkal Majalla" w:cs="Sakkal Majalla"/>
          <w:sz w:val="40"/>
          <w:szCs w:val="40"/>
          <w:rtl/>
        </w:rPr>
        <w:t xml:space="preserve">نسألُ اللهَ أنْ يرزقنَا الأمنَ والأمانَ، والسلمَ والسلامَ، وحسنَ العملِ، وفضلَ القبولِ، إنَّهُ أكرمُ مسؤولٍ، وأعظمُ مأمولٍ، الَّلهُمَّ أَوْرِدْنَا حَوْضَ نبيِّكَ، وَاحْشُرْنَا فِي زُمْرَتِهُ، وَأَنِلْنَا شَفَاعَتَهُ، وَاجْعَلْنَا فِي الجَنَّةِ بِجِوَارِهِ </w:t>
      </w:r>
      <w:r w:rsidRPr="00984353">
        <w:rPr>
          <w:rFonts w:ascii="Sakkal Majalla" w:hAnsi="Sakkal Majalla" w:cs="Sakkal Majalla"/>
          <w:sz w:val="40"/>
          <w:szCs w:val="40"/>
          <w:rtl/>
          <w:lang w:bidi="ar-EG"/>
        </w:rPr>
        <w:t>ﷺ</w:t>
      </w:r>
      <w:r w:rsidRPr="00984353">
        <w:rPr>
          <w:rFonts w:ascii="Sakkal Majalla" w:hAnsi="Sakkal Majalla" w:cs="Sakkal Majalla"/>
          <w:sz w:val="40"/>
          <w:szCs w:val="40"/>
          <w:rtl/>
        </w:rPr>
        <w:t xml:space="preserve">، واجعلْ بلدَنَا مِصْرَ سخاءً رخاءً، أمناً أماناً، سلماً سلاماً وسائرَ بلادِ العالمين، ووفقْ ولاةَ أُمورِنَا لِمَا فيهِ نفعُ البلادِ والعبادِ. </w:t>
      </w:r>
    </w:p>
    <w:p w14:paraId="596198D4" w14:textId="3BCC6089" w:rsidR="00953245" w:rsidRPr="001B5867" w:rsidRDefault="00953245" w:rsidP="00C1606A">
      <w:pPr>
        <w:bidi/>
        <w:spacing w:after="0"/>
        <w:jc w:val="center"/>
        <w:rPr>
          <w:rFonts w:ascii="Simplified Arabic" w:hAnsi="Simplified Arabic" w:cs="PT Bold Heading"/>
          <w:sz w:val="34"/>
          <w:szCs w:val="34"/>
          <w:lang w:bidi="ar-EG"/>
        </w:rPr>
      </w:pPr>
      <w:r w:rsidRPr="001B5867">
        <w:rPr>
          <w:rFonts w:ascii="Simplified Arabic" w:hAnsi="Simplified Arabic" w:cs="PT Bold Heading"/>
          <w:sz w:val="34"/>
          <w:szCs w:val="34"/>
          <w:rtl/>
          <w:lang w:bidi="ar-EG"/>
        </w:rPr>
        <w:t>كتبه: الفقير إلى عفو ربه الحنان المنان</w:t>
      </w:r>
      <w:r w:rsidRPr="001B5867">
        <w:rPr>
          <w:rFonts w:ascii="Simplified Arabic" w:hAnsi="Simplified Arabic" w:cs="PT Bold Heading" w:hint="cs"/>
          <w:sz w:val="34"/>
          <w:szCs w:val="34"/>
          <w:rtl/>
          <w:lang w:bidi="ar-EG"/>
        </w:rPr>
        <w:t xml:space="preserve">   </w:t>
      </w:r>
      <w:r w:rsidRPr="001B5867">
        <w:rPr>
          <w:rFonts w:ascii="Simplified Arabic" w:hAnsi="Simplified Arabic" w:cs="PT Bold Heading"/>
          <w:sz w:val="34"/>
          <w:szCs w:val="34"/>
          <w:rtl/>
        </w:rPr>
        <w:t>د / محروس رمضان حفظي عبد العال</w:t>
      </w:r>
    </w:p>
    <w:p w14:paraId="4C1177C0" w14:textId="690B953E" w:rsidR="00BA6333" w:rsidRPr="001B5867" w:rsidRDefault="00953245" w:rsidP="008E5738">
      <w:pPr>
        <w:bidi/>
        <w:spacing w:after="0" w:line="240" w:lineRule="auto"/>
        <w:jc w:val="center"/>
        <w:rPr>
          <w:rFonts w:ascii="Simplified Arabic" w:hAnsi="Simplified Arabic" w:cs="PT Bold Heading"/>
          <w:sz w:val="34"/>
          <w:szCs w:val="34"/>
        </w:rPr>
      </w:pPr>
      <w:r w:rsidRPr="001B5867">
        <w:rPr>
          <w:rFonts w:ascii="Simplified Arabic" w:hAnsi="Simplified Arabic" w:cs="PT Bold Heading"/>
          <w:sz w:val="34"/>
          <w:szCs w:val="34"/>
          <w:rtl/>
        </w:rPr>
        <w:t xml:space="preserve">مدرس التفسير وعلوم القرآن </w:t>
      </w:r>
      <w:r w:rsidRPr="001B5867">
        <w:rPr>
          <w:rFonts w:ascii="Sakkal Majalla" w:hAnsi="Sakkal Majalla" w:cs="Sakkal Majalla" w:hint="cs"/>
          <w:sz w:val="34"/>
          <w:szCs w:val="34"/>
          <w:rtl/>
        </w:rPr>
        <w:t>–</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كلية</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أصول</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الدين</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والدعوة</w:t>
      </w:r>
      <w:r w:rsidRPr="001B5867">
        <w:rPr>
          <w:rFonts w:ascii="Simplified Arabic" w:hAnsi="Simplified Arabic" w:cs="PT Bold Heading"/>
          <w:sz w:val="34"/>
          <w:szCs w:val="34"/>
          <w:rtl/>
        </w:rPr>
        <w:t xml:space="preserve"> - </w:t>
      </w:r>
      <w:r w:rsidRPr="001B5867">
        <w:rPr>
          <w:rFonts w:ascii="Simplified Arabic" w:hAnsi="Simplified Arabic" w:cs="PT Bold Heading" w:hint="cs"/>
          <w:sz w:val="34"/>
          <w:szCs w:val="34"/>
          <w:rtl/>
        </w:rPr>
        <w:t>أسيوط</w:t>
      </w:r>
    </w:p>
    <w:sectPr w:rsidR="00BA6333" w:rsidRPr="001B5867"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0FC5" w14:textId="77777777" w:rsidR="007879BC" w:rsidRDefault="007879BC" w:rsidP="0046340F">
      <w:pPr>
        <w:spacing w:after="0" w:line="240" w:lineRule="auto"/>
      </w:pPr>
      <w:r>
        <w:separator/>
      </w:r>
    </w:p>
  </w:endnote>
  <w:endnote w:type="continuationSeparator" w:id="0">
    <w:p w14:paraId="0DF8F7DE" w14:textId="77777777" w:rsidR="007879BC" w:rsidRDefault="007879B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0C8F7" w14:textId="77777777" w:rsidR="007879BC" w:rsidRDefault="007879BC" w:rsidP="0046340F">
      <w:pPr>
        <w:spacing w:after="0" w:line="240" w:lineRule="auto"/>
      </w:pPr>
      <w:r>
        <w:separator/>
      </w:r>
    </w:p>
  </w:footnote>
  <w:footnote w:type="continuationSeparator" w:id="0">
    <w:p w14:paraId="33E4AA83" w14:textId="77777777" w:rsidR="007879BC" w:rsidRDefault="007879B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E7D5E"/>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2F9C"/>
    <w:rsid w:val="00995CA1"/>
    <w:rsid w:val="009A1A90"/>
    <w:rsid w:val="009A222E"/>
    <w:rsid w:val="009A2A37"/>
    <w:rsid w:val="009A5DB6"/>
    <w:rsid w:val="009B10D1"/>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1595</Words>
  <Characters>9092</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2024-12-07T05:33:00Z</dcterms:created>
  <dcterms:modified xsi:type="dcterms:W3CDTF">2024-12-07T05:33:00Z</dcterms:modified>
</cp:coreProperties>
</file>