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7EAD5699" w:rsidR="001B2359" w:rsidRPr="004377BD"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76"/>
          <w:szCs w:val="76"/>
          <w:rtl/>
        </w:rPr>
      </w:pPr>
      <w:r w:rsidRPr="004377BD">
        <w:rPr>
          <w:rFonts w:ascii="Traditional Arabic" w:hAnsi="Traditional Arabic" w:cs="PT Bold Heading"/>
          <w:b/>
          <w:bCs/>
          <w:noProof/>
          <w:sz w:val="76"/>
          <w:szCs w:val="76"/>
        </w:rPr>
        <w:drawing>
          <wp:anchor distT="0" distB="0" distL="114300" distR="114300" simplePos="0" relativeHeight="251659264" behindDoc="1" locked="0" layoutInCell="1" allowOverlap="1" wp14:anchorId="05012713" wp14:editId="2EE67263">
            <wp:simplePos x="0" y="0"/>
            <wp:positionH relativeFrom="margin">
              <wp:posOffset>-76200</wp:posOffset>
            </wp:positionH>
            <wp:positionV relativeFrom="margin">
              <wp:posOffset>-37465</wp:posOffset>
            </wp:positionV>
            <wp:extent cx="6810375" cy="771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771525"/>
                    </a:xfrm>
                    <a:prstGeom prst="rect">
                      <a:avLst/>
                    </a:prstGeom>
                  </pic:spPr>
                </pic:pic>
              </a:graphicData>
            </a:graphic>
            <wp14:sizeRelH relativeFrom="margin">
              <wp14:pctWidth>0</wp14:pctWidth>
            </wp14:sizeRelH>
            <wp14:sizeRelV relativeFrom="margin">
              <wp14:pctHeight>0</wp14:pctHeight>
            </wp14:sizeRelV>
          </wp:anchor>
        </w:drawing>
      </w:r>
      <w:r w:rsidRPr="004377BD">
        <w:rPr>
          <w:rFonts w:ascii="Traditional Arabic" w:hAnsi="Traditional Arabic" w:cs="PT Bold Heading"/>
          <w:b/>
          <w:bCs/>
          <w:sz w:val="76"/>
          <w:szCs w:val="76"/>
          <w:rtl/>
        </w:rPr>
        <w:t xml:space="preserve"> </w:t>
      </w:r>
      <w:r w:rsidR="004377BD" w:rsidRPr="004377BD">
        <w:rPr>
          <w:rFonts w:ascii="Traditional Arabic" w:hAnsi="Traditional Arabic" w:cs="PT Bold Heading"/>
          <w:b/>
          <w:bCs/>
          <w:sz w:val="76"/>
          <w:szCs w:val="76"/>
          <w:rtl/>
          <w:lang w:bidi="ar-EG"/>
        </w:rPr>
        <w:t>صناعة</w:t>
      </w:r>
      <w:r w:rsidR="004377BD" w:rsidRPr="004377BD">
        <w:rPr>
          <w:rFonts w:ascii="Traditional Arabic" w:hAnsi="Traditional Arabic" w:cs="PT Bold Heading" w:hint="cs"/>
          <w:b/>
          <w:bCs/>
          <w:sz w:val="76"/>
          <w:szCs w:val="76"/>
          <w:rtl/>
          <w:lang w:bidi="ar-EG"/>
        </w:rPr>
        <w:t>ُ</w:t>
      </w:r>
      <w:r w:rsidR="004377BD" w:rsidRPr="004377BD">
        <w:rPr>
          <w:rFonts w:ascii="Traditional Arabic" w:hAnsi="Traditional Arabic" w:cs="PT Bold Heading"/>
          <w:b/>
          <w:bCs/>
          <w:sz w:val="76"/>
          <w:szCs w:val="76"/>
          <w:rtl/>
          <w:lang w:bidi="ar-EG"/>
        </w:rPr>
        <w:t xml:space="preserve"> العقول</w:t>
      </w:r>
      <w:r w:rsidR="004377BD" w:rsidRPr="004377BD">
        <w:rPr>
          <w:rFonts w:ascii="Traditional Arabic" w:hAnsi="Traditional Arabic" w:cs="PT Bold Heading" w:hint="cs"/>
          <w:b/>
          <w:bCs/>
          <w:sz w:val="76"/>
          <w:szCs w:val="76"/>
          <w:rtl/>
          <w:lang w:bidi="ar-EG"/>
        </w:rPr>
        <w:t>ِ</w:t>
      </w:r>
      <w:r w:rsidR="004377BD" w:rsidRPr="004377BD">
        <w:rPr>
          <w:rFonts w:ascii="Traditional Arabic" w:hAnsi="Traditional Arabic" w:cs="PT Bold Heading"/>
          <w:b/>
          <w:bCs/>
          <w:sz w:val="76"/>
          <w:szCs w:val="76"/>
          <w:rtl/>
          <w:lang w:bidi="ar-EG"/>
        </w:rPr>
        <w:t xml:space="preserve"> وأثر</w:t>
      </w:r>
      <w:r w:rsidR="004377BD" w:rsidRPr="004377BD">
        <w:rPr>
          <w:rFonts w:ascii="Traditional Arabic" w:hAnsi="Traditional Arabic" w:cs="PT Bold Heading" w:hint="cs"/>
          <w:b/>
          <w:bCs/>
          <w:sz w:val="76"/>
          <w:szCs w:val="76"/>
          <w:rtl/>
          <w:lang w:bidi="ar-EG"/>
        </w:rPr>
        <w:t>ُ</w:t>
      </w:r>
      <w:r w:rsidR="004377BD" w:rsidRPr="004377BD">
        <w:rPr>
          <w:rFonts w:ascii="Traditional Arabic" w:hAnsi="Traditional Arabic" w:cs="PT Bold Heading"/>
          <w:b/>
          <w:bCs/>
          <w:sz w:val="76"/>
          <w:szCs w:val="76"/>
          <w:rtl/>
          <w:lang w:bidi="ar-EG"/>
        </w:rPr>
        <w:t>ه</w:t>
      </w:r>
      <w:r w:rsidR="004377BD" w:rsidRPr="004377BD">
        <w:rPr>
          <w:rFonts w:ascii="Traditional Arabic" w:hAnsi="Traditional Arabic" w:cs="PT Bold Heading" w:hint="cs"/>
          <w:b/>
          <w:bCs/>
          <w:sz w:val="76"/>
          <w:szCs w:val="76"/>
          <w:rtl/>
          <w:lang w:bidi="ar-EG"/>
        </w:rPr>
        <w:t>َ</w:t>
      </w:r>
      <w:r w:rsidR="004377BD" w:rsidRPr="004377BD">
        <w:rPr>
          <w:rFonts w:ascii="Traditional Arabic" w:hAnsi="Traditional Arabic" w:cs="PT Bold Heading"/>
          <w:b/>
          <w:bCs/>
          <w:sz w:val="76"/>
          <w:szCs w:val="76"/>
          <w:rtl/>
          <w:lang w:bidi="ar-EG"/>
        </w:rPr>
        <w:t>ا في بناء</w:t>
      </w:r>
      <w:r w:rsidR="004377BD" w:rsidRPr="004377BD">
        <w:rPr>
          <w:rFonts w:ascii="Traditional Arabic" w:hAnsi="Traditional Arabic" w:cs="PT Bold Heading" w:hint="cs"/>
          <w:b/>
          <w:bCs/>
          <w:sz w:val="76"/>
          <w:szCs w:val="76"/>
          <w:rtl/>
          <w:lang w:bidi="ar-EG"/>
        </w:rPr>
        <w:t>ِ</w:t>
      </w:r>
      <w:r w:rsidR="004377BD" w:rsidRPr="004377BD">
        <w:rPr>
          <w:rFonts w:ascii="Traditional Arabic" w:hAnsi="Traditional Arabic" w:cs="PT Bold Heading"/>
          <w:b/>
          <w:bCs/>
          <w:sz w:val="76"/>
          <w:szCs w:val="76"/>
          <w:rtl/>
          <w:lang w:bidi="ar-EG"/>
        </w:rPr>
        <w:t xml:space="preserve"> الإنسان</w:t>
      </w:r>
      <w:r w:rsidR="004377BD" w:rsidRPr="004377BD">
        <w:rPr>
          <w:rFonts w:ascii="Traditional Arabic" w:hAnsi="Traditional Arabic" w:cs="PT Bold Heading" w:hint="cs"/>
          <w:b/>
          <w:bCs/>
          <w:sz w:val="76"/>
          <w:szCs w:val="76"/>
          <w:rtl/>
          <w:lang w:bidi="ar-EG"/>
        </w:rPr>
        <w:t>ِ</w:t>
      </w:r>
    </w:p>
    <w:p w14:paraId="61AA541C" w14:textId="21AA4B24"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4377BD">
        <w:rPr>
          <w:rFonts w:asciiTheme="majorBidi" w:hAnsiTheme="majorBidi" w:cs="PT Bold Heading"/>
          <w:sz w:val="36"/>
          <w:szCs w:val="36"/>
        </w:rPr>
        <w:t>11</w:t>
      </w:r>
      <w:r w:rsidR="00495B6B">
        <w:rPr>
          <w:rFonts w:asciiTheme="majorBidi" w:hAnsiTheme="majorBidi" w:cs="PT Bold Heading" w:hint="cs"/>
          <w:sz w:val="36"/>
          <w:szCs w:val="36"/>
          <w:rtl/>
        </w:rPr>
        <w:t xml:space="preserve"> </w:t>
      </w:r>
      <w:r w:rsidR="00495B6B">
        <w:rPr>
          <w:rFonts w:ascii="Traditional Arabic" w:hAnsi="Traditional Arabic" w:cs="PT Bold Heading"/>
          <w:b/>
          <w:bCs/>
          <w:sz w:val="36"/>
          <w:szCs w:val="36"/>
          <w:u w:val="single"/>
          <w:rtl/>
        </w:rPr>
        <w:t>جماد</w:t>
      </w:r>
      <w:r w:rsidR="00BA4132">
        <w:rPr>
          <w:rFonts w:ascii="Traditional Arabic" w:hAnsi="Traditional Arabic" w:cs="PT Bold Heading" w:hint="cs"/>
          <w:b/>
          <w:bCs/>
          <w:sz w:val="36"/>
          <w:szCs w:val="36"/>
          <w:u w:val="single"/>
          <w:rtl/>
        </w:rPr>
        <w:t>ي</w:t>
      </w:r>
      <w:r w:rsidR="00495B6B">
        <w:rPr>
          <w:rFonts w:ascii="Traditional Arabic" w:hAnsi="Traditional Arabic" w:cs="PT Bold Heading" w:hint="cs"/>
          <w:b/>
          <w:bCs/>
          <w:sz w:val="36"/>
          <w:szCs w:val="36"/>
          <w:u w:val="single"/>
          <w:rtl/>
          <w:lang w:bidi="ar-EG"/>
        </w:rPr>
        <w:t xml:space="preserve"> </w:t>
      </w:r>
      <w:r w:rsidR="00BA4132">
        <w:rPr>
          <w:rFonts w:ascii="Traditional Arabic" w:hAnsi="Traditional Arabic" w:cs="PT Bold Heading" w:hint="cs"/>
          <w:b/>
          <w:bCs/>
          <w:sz w:val="36"/>
          <w:szCs w:val="36"/>
          <w:u w:val="single"/>
          <w:rtl/>
          <w:lang w:bidi="ar-EG"/>
        </w:rPr>
        <w:t>الآخرة</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4377BD">
        <w:rPr>
          <w:rFonts w:ascii="Traditional Arabic" w:hAnsi="Traditional Arabic" w:cs="PT Bold Heading"/>
          <w:b/>
          <w:bCs/>
          <w:sz w:val="36"/>
          <w:szCs w:val="36"/>
          <w:u w:val="single"/>
        </w:rPr>
        <w:t>13</w:t>
      </w:r>
      <w:r w:rsidR="00BA4132">
        <w:rPr>
          <w:rFonts w:ascii="Traditional Arabic" w:hAnsi="Traditional Arabic" w:cs="PT Bold Heading" w:hint="cs"/>
          <w:b/>
          <w:bCs/>
          <w:sz w:val="36"/>
          <w:szCs w:val="36"/>
          <w:u w:val="single"/>
          <w:rtl/>
        </w:rPr>
        <w:t xml:space="preserve"> ديسمبر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1BBF6E8A"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4377BD" w:rsidRPr="004377BD">
        <w:rPr>
          <w:rFonts w:ascii="Traditional Arabic" w:hAnsi="Traditional Arabic" w:cs="PT Bold Heading"/>
          <w:b/>
          <w:bCs/>
          <w:sz w:val="36"/>
          <w:szCs w:val="36"/>
          <w:rtl/>
        </w:rPr>
        <w:t>منزلة</w:t>
      </w:r>
      <w:r w:rsidR="004377BD" w:rsidRPr="004377BD">
        <w:rPr>
          <w:rFonts w:ascii="Traditional Arabic" w:hAnsi="Traditional Arabic" w:cs="PT Bold Heading" w:hint="cs"/>
          <w:b/>
          <w:bCs/>
          <w:sz w:val="36"/>
          <w:szCs w:val="36"/>
          <w:rtl/>
        </w:rPr>
        <w:t>ُ</w:t>
      </w:r>
      <w:r w:rsidR="004377BD" w:rsidRPr="004377BD">
        <w:rPr>
          <w:rFonts w:ascii="Traditional Arabic" w:hAnsi="Traditional Arabic" w:cs="PT Bold Heading"/>
          <w:b/>
          <w:bCs/>
          <w:sz w:val="36"/>
          <w:szCs w:val="36"/>
          <w:rtl/>
        </w:rPr>
        <w:t xml:space="preserve"> العقل</w:t>
      </w:r>
      <w:r w:rsidR="004377BD" w:rsidRPr="004377BD">
        <w:rPr>
          <w:rFonts w:ascii="Traditional Arabic" w:hAnsi="Traditional Arabic" w:cs="PT Bold Heading" w:hint="cs"/>
          <w:b/>
          <w:bCs/>
          <w:sz w:val="36"/>
          <w:szCs w:val="36"/>
          <w:rtl/>
        </w:rPr>
        <w:t>ِ</w:t>
      </w:r>
      <w:r w:rsidR="004377BD" w:rsidRPr="004377BD">
        <w:rPr>
          <w:rFonts w:ascii="Traditional Arabic" w:hAnsi="Traditional Arabic" w:cs="PT Bold Heading"/>
          <w:b/>
          <w:bCs/>
          <w:sz w:val="36"/>
          <w:szCs w:val="36"/>
          <w:rtl/>
        </w:rPr>
        <w:t xml:space="preserve"> في الإسلام</w:t>
      </w:r>
      <w:r w:rsidR="004377BD" w:rsidRPr="004377BD">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2EAA2A98"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4377BD" w:rsidRPr="004377BD">
        <w:rPr>
          <w:rFonts w:ascii="Traditional Arabic" w:hAnsi="Traditional Arabic" w:cs="PT Bold Heading" w:hint="cs"/>
          <w:b/>
          <w:bCs/>
          <w:sz w:val="36"/>
          <w:szCs w:val="36"/>
          <w:rtl/>
        </w:rPr>
        <w:t xml:space="preserve">دورُ العقلِ في بناءِ </w:t>
      </w:r>
      <w:proofErr w:type="spellStart"/>
      <w:r w:rsidR="004377BD" w:rsidRPr="004377BD">
        <w:rPr>
          <w:rFonts w:ascii="Traditional Arabic" w:hAnsi="Traditional Arabic" w:cs="PT Bold Heading" w:hint="cs"/>
          <w:b/>
          <w:bCs/>
          <w:sz w:val="36"/>
          <w:szCs w:val="36"/>
          <w:rtl/>
        </w:rPr>
        <w:t>الإ</w:t>
      </w:r>
      <w:proofErr w:type="spellEnd"/>
      <w:r w:rsidR="004377BD" w:rsidRPr="004377BD">
        <w:rPr>
          <w:rFonts w:ascii="Traditional Arabic" w:hAnsi="Traditional Arabic" w:cs="PT Bold Heading" w:hint="cs"/>
          <w:b/>
          <w:bCs/>
          <w:sz w:val="36"/>
          <w:szCs w:val="36"/>
          <w:rtl/>
        </w:rPr>
        <w:t xml:space="preserve"> نسانِ</w:t>
      </w:r>
      <w:r w:rsidRPr="00931295">
        <w:rPr>
          <w:rFonts w:ascii="Traditional Arabic" w:hAnsi="Traditional Arabic" w:cs="PT Bold Heading" w:hint="cs"/>
          <w:b/>
          <w:bCs/>
          <w:sz w:val="36"/>
          <w:szCs w:val="36"/>
          <w:rtl/>
        </w:rPr>
        <w:t>.</w:t>
      </w:r>
    </w:p>
    <w:p w14:paraId="1BC3B4FC" w14:textId="76C5AD3C"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4377BD" w:rsidRPr="004377BD">
        <w:rPr>
          <w:rFonts w:ascii="Traditional Arabic" w:hAnsi="Traditional Arabic" w:cs="PT Bold Heading" w:hint="cs"/>
          <w:b/>
          <w:bCs/>
          <w:sz w:val="36"/>
          <w:szCs w:val="36"/>
          <w:rtl/>
        </w:rPr>
        <w:t>دعوةٌ إلى تطهيرِ العقولِ مِمَّا يُفسدُهَا</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309A7689" w14:textId="77777777" w:rsidR="0092442A" w:rsidRDefault="004377BD" w:rsidP="004377BD">
      <w:pPr>
        <w:bidi/>
        <w:spacing w:after="120" w:line="240" w:lineRule="auto"/>
        <w:rPr>
          <w:rFonts w:ascii="Traditional Arabic" w:hAnsi="Traditional Arabic" w:cs="Traditional Arabic"/>
          <w:b/>
          <w:bCs/>
          <w:sz w:val="40"/>
          <w:szCs w:val="40"/>
        </w:rPr>
      </w:pPr>
      <w:r w:rsidRPr="004377BD">
        <w:rPr>
          <w:rFonts w:ascii="Traditional Arabic" w:hAnsi="Traditional Arabic" w:cs="Traditional Arabic"/>
          <w:b/>
          <w:bCs/>
          <w:sz w:val="40"/>
          <w:szCs w:val="40"/>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وأنَّ</w:t>
      </w:r>
      <w:r w:rsidRPr="004377BD">
        <w:rPr>
          <w:rFonts w:ascii="Traditional Arabic" w:hAnsi="Traditional Arabic" w:cs="Traditional Arabic" w:hint="cs"/>
          <w:b/>
          <w:bCs/>
          <w:sz w:val="40"/>
          <w:szCs w:val="40"/>
          <w:rtl/>
        </w:rPr>
        <w:t xml:space="preserve"> سيِّدَنَا</w:t>
      </w:r>
      <w:r w:rsidRPr="004377BD">
        <w:rPr>
          <w:rFonts w:ascii="Traditional Arabic" w:hAnsi="Traditional Arabic" w:cs="Traditional Arabic"/>
          <w:b/>
          <w:bCs/>
          <w:sz w:val="40"/>
          <w:szCs w:val="40"/>
          <w:rtl/>
        </w:rPr>
        <w:t xml:space="preserve"> مُحمدًا عبدُهُ ورسولُهُ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p>
    <w:p w14:paraId="37658439" w14:textId="54F0AFF0" w:rsidR="004377BD" w:rsidRPr="004377BD" w:rsidRDefault="004377BD" w:rsidP="0092442A">
      <w:pPr>
        <w:bidi/>
        <w:spacing w:after="0" w:line="240" w:lineRule="auto"/>
        <w:jc w:val="center"/>
        <w:rPr>
          <w:rFonts w:ascii="Traditional Arabic" w:hAnsi="Traditional Arabic" w:cs="Monotype Koufi"/>
          <w:b/>
          <w:bCs/>
          <w:sz w:val="40"/>
          <w:szCs w:val="40"/>
          <w:rtl/>
        </w:rPr>
      </w:pPr>
      <w:r w:rsidRPr="004377BD">
        <w:rPr>
          <w:rFonts w:ascii="Traditional Arabic" w:hAnsi="Traditional Arabic" w:cs="Monotype Koufi" w:hint="cs"/>
          <w:b/>
          <w:bCs/>
          <w:sz w:val="40"/>
          <w:szCs w:val="40"/>
          <w:rtl/>
        </w:rPr>
        <w:t>أمَّا بعدُ:</w:t>
      </w:r>
    </w:p>
    <w:p w14:paraId="4C8E5F97" w14:textId="77777777" w:rsidR="004377BD" w:rsidRPr="004377BD" w:rsidRDefault="004377BD" w:rsidP="0092442A">
      <w:pPr>
        <w:bidi/>
        <w:spacing w:after="0" w:line="240" w:lineRule="auto"/>
        <w:rPr>
          <w:rFonts w:ascii="Traditional Arabic" w:hAnsi="Traditional Arabic" w:cs="Monotype Koufi"/>
          <w:b/>
          <w:bCs/>
          <w:sz w:val="40"/>
          <w:szCs w:val="40"/>
          <w:rtl/>
        </w:rPr>
      </w:pPr>
      <w:r w:rsidRPr="004377BD">
        <w:rPr>
          <w:rFonts w:ascii="Traditional Arabic" w:hAnsi="Traditional Arabic" w:cs="Monotype Koufi"/>
          <w:b/>
          <w:bCs/>
          <w:sz w:val="40"/>
          <w:szCs w:val="40"/>
          <w:u w:val="single"/>
          <w:rtl/>
        </w:rPr>
        <w:t>أولًا: منزلة</w:t>
      </w:r>
      <w:r w:rsidRPr="004377BD">
        <w:rPr>
          <w:rFonts w:ascii="Traditional Arabic" w:hAnsi="Traditional Arabic" w:cs="Monotype Koufi" w:hint="cs"/>
          <w:b/>
          <w:bCs/>
          <w:sz w:val="40"/>
          <w:szCs w:val="40"/>
          <w:u w:val="single"/>
          <w:rtl/>
        </w:rPr>
        <w:t>ُ</w:t>
      </w:r>
      <w:r w:rsidRPr="004377BD">
        <w:rPr>
          <w:rFonts w:ascii="Traditional Arabic" w:hAnsi="Traditional Arabic" w:cs="Monotype Koufi"/>
          <w:b/>
          <w:bCs/>
          <w:sz w:val="40"/>
          <w:szCs w:val="40"/>
          <w:u w:val="single"/>
          <w:rtl/>
        </w:rPr>
        <w:t xml:space="preserve"> العقل</w:t>
      </w:r>
      <w:r w:rsidRPr="004377BD">
        <w:rPr>
          <w:rFonts w:ascii="Traditional Arabic" w:hAnsi="Traditional Arabic" w:cs="Monotype Koufi" w:hint="cs"/>
          <w:b/>
          <w:bCs/>
          <w:sz w:val="40"/>
          <w:szCs w:val="40"/>
          <w:u w:val="single"/>
          <w:rtl/>
        </w:rPr>
        <w:t>ِ</w:t>
      </w:r>
      <w:r w:rsidRPr="004377BD">
        <w:rPr>
          <w:rFonts w:ascii="Traditional Arabic" w:hAnsi="Traditional Arabic" w:cs="Monotype Koufi"/>
          <w:b/>
          <w:bCs/>
          <w:sz w:val="40"/>
          <w:szCs w:val="40"/>
          <w:u w:val="single"/>
          <w:rtl/>
        </w:rPr>
        <w:t xml:space="preserve"> في الإسلام</w:t>
      </w:r>
      <w:r w:rsidRPr="004377BD">
        <w:rPr>
          <w:rFonts w:ascii="Traditional Arabic" w:hAnsi="Traditional Arabic" w:cs="Monotype Koufi" w:hint="cs"/>
          <w:b/>
          <w:bCs/>
          <w:sz w:val="40"/>
          <w:szCs w:val="40"/>
          <w:u w:val="single"/>
          <w:rtl/>
        </w:rPr>
        <w:t>ِ.</w:t>
      </w:r>
    </w:p>
    <w:p w14:paraId="0CF5F861" w14:textId="4B70AD39" w:rsidR="004377BD" w:rsidRPr="004377BD" w:rsidRDefault="004377BD" w:rsidP="004377BD">
      <w:pPr>
        <w:bidi/>
        <w:spacing w:after="120" w:line="240" w:lineRule="auto"/>
        <w:jc w:val="both"/>
        <w:rPr>
          <w:rFonts w:ascii="Traditional Arabic" w:hAnsi="Traditional Arabic" w:cs="Traditional Arabic"/>
          <w:b/>
          <w:bCs/>
          <w:sz w:val="39"/>
          <w:szCs w:val="39"/>
          <w:rtl/>
        </w:rPr>
      </w:pPr>
      <w:r w:rsidRPr="004377BD">
        <w:rPr>
          <w:rFonts w:ascii="Traditional Arabic" w:hAnsi="Traditional Arabic" w:cs="Traditional Arabic"/>
          <w:b/>
          <w:bCs/>
          <w:sz w:val="39"/>
          <w:szCs w:val="39"/>
          <w:rtl/>
        </w:rPr>
        <w:t>للعقلِ منزلةٌ كبيرةٌ في الإسلامِ، فهو 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ن أعظمِ الفروقِ بين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الإنسانِ والحيوانِ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والعقلُ أحدُ الضروراتِ التي أوجبَ الشارعُ حفظَه</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ا</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ويكف</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ي الإشارةُ إلى أهميةِ “العقلِ” في كتابِ اللهِ أنّ مادةَ (عَقَلَ) تكررتْ بجميعِ مُشتقاتِهَا حوالي سبعين مرةً، ناهيكَ عن الآياتِ التي تتصلُ بالعملياتِ العقليةِ كالتفكرِ والتأملِ والتدبر والنظر بتمعنٍ في آياتِ اللهِ في الأنفسِ والآفاقِ، والتي لا يمكنُ حصرَهَا من كثرَتِها في كتابِ اللهِ </w:t>
      </w:r>
      <w:r w:rsidRPr="004377BD">
        <w:rPr>
          <w:rFonts w:ascii="Traditional Arabic" w:hAnsi="Traditional Arabic" w:cs="Traditional Arabic" w:hint="cs"/>
          <w:b/>
          <w:bCs/>
          <w:sz w:val="39"/>
          <w:szCs w:val="39"/>
          <w:rtl/>
        </w:rPr>
        <w:t>تعالى.</w:t>
      </w:r>
    </w:p>
    <w:p w14:paraId="53465084" w14:textId="057B2DF2"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ومعلومٌ أنَّ العقلَ مناطُ التكليفِ فإذا غابَ العقلُ رُفِعَ التكليفُ عن العبدِ، ف</w:t>
      </w:r>
      <w:r w:rsidRPr="004377BD">
        <w:rPr>
          <w:rFonts w:ascii="Traditional Arabic" w:hAnsi="Traditional Arabic" w:cs="Traditional Arabic"/>
          <w:b/>
          <w:bCs/>
          <w:sz w:val="40"/>
          <w:szCs w:val="40"/>
          <w:rtl/>
        </w:rPr>
        <w:t xml:space="preserve">عَنْ عَلِيٍّ رَضِيَ اللَّهُ عَنْهُ قَالَ: قَالَ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 رُفِعَ الْقَلَمُ عَنْ ثَلَاثَةٍ: عَنِ النَّائِمِ حَتَّى </w:t>
      </w:r>
      <w:r w:rsidRPr="004377BD">
        <w:rPr>
          <w:rFonts w:ascii="Traditional Arabic" w:hAnsi="Traditional Arabic" w:cs="Traditional Arabic" w:hint="cs"/>
          <w:b/>
          <w:bCs/>
          <w:sz w:val="40"/>
          <w:szCs w:val="40"/>
          <w:rtl/>
        </w:rPr>
        <w:t>يَسْتَيْقِظَ،</w:t>
      </w:r>
      <w:r w:rsidRPr="004377BD">
        <w:rPr>
          <w:rFonts w:ascii="Traditional Arabic" w:hAnsi="Traditional Arabic" w:cs="Traditional Arabic"/>
          <w:b/>
          <w:bCs/>
          <w:sz w:val="40"/>
          <w:szCs w:val="40"/>
          <w:rtl/>
        </w:rPr>
        <w:t xml:space="preserve"> وَعَنِ الصَّبِيِّ حَتَّى </w:t>
      </w:r>
      <w:r w:rsidRPr="004377BD">
        <w:rPr>
          <w:rFonts w:ascii="Traditional Arabic" w:hAnsi="Traditional Arabic" w:cs="Traditional Arabic" w:hint="cs"/>
          <w:b/>
          <w:bCs/>
          <w:sz w:val="40"/>
          <w:szCs w:val="40"/>
          <w:rtl/>
        </w:rPr>
        <w:t>يَبْلُغَ،</w:t>
      </w:r>
      <w:r w:rsidRPr="004377BD">
        <w:rPr>
          <w:rFonts w:ascii="Traditional Arabic" w:hAnsi="Traditional Arabic" w:cs="Traditional Arabic"/>
          <w:b/>
          <w:bCs/>
          <w:sz w:val="40"/>
          <w:szCs w:val="40"/>
          <w:rtl/>
        </w:rPr>
        <w:t xml:space="preserve"> وَعَنِ الْمَعْتُوهِ حَتَّى يعقل ".</w:t>
      </w:r>
      <w:r w:rsidRPr="004377BD">
        <w:rPr>
          <w:rFonts w:ascii="Traditional Arabic" w:hAnsi="Traditional Arabic" w:cs="Traditional Arabic" w:hint="cs"/>
          <w:b/>
          <w:bCs/>
          <w:sz w:val="40"/>
          <w:szCs w:val="40"/>
          <w:rtl/>
        </w:rPr>
        <w:t xml:space="preserve"> (أبو داود والترمذي وحسنه).</w:t>
      </w:r>
    </w:p>
    <w:p w14:paraId="4B8BC965"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والعقلُ والدينُ صِنوانِ لا ينفكَّان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فلا يتمُّ دينُ المرء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حت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 يتمَّ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والعقلُ بلا دينٍ ضلالٌ وانفلاتٌ وغواية، والتديُّن بلا عقلٍ بريدُ الفهم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المنكوس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والسُّلوك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المَشين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وضيق</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العطَن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وكم في ذلك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إساءةٍ إلى النفس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والناس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وتشويهٍ لصفاء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الإسلام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ونقائِه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وقد كان الحسنُ البصريُّ - رحم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 إذا أُخبِر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b/>
          <w:bCs/>
          <w:sz w:val="40"/>
          <w:szCs w:val="40"/>
          <w:rtl/>
        </w:rPr>
        <w:lastRenderedPageBreak/>
        <w:t>عن صلاح</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رجُلٍ 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"كيف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تمَّ دينُ عبدٍ قطُّ حتى يتمَّ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ومِصداقُ ذلك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كلام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 تبارك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وتعال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ى -: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وَيَجْعَلُ الرِّجْسَ عَلَى الَّذِينَ لَا يَعْقِلُونَ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[يونس: 100].</w:t>
      </w:r>
      <w:r w:rsidRPr="004377BD">
        <w:rPr>
          <w:rFonts w:ascii="Traditional Arabic" w:hAnsi="Traditional Arabic" w:cs="Traditional Arabic" w:hint="cs"/>
          <w:b/>
          <w:bCs/>
          <w:sz w:val="40"/>
          <w:szCs w:val="40"/>
          <w:rtl/>
        </w:rPr>
        <w:t xml:space="preserve"> وصدقَ مَن قالَ:</w:t>
      </w:r>
    </w:p>
    <w:p w14:paraId="4CBA01AE"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وأفضلُ قَسم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للمرء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فليس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الخيراتِ شيءٌ يُقارِبُه</w:t>
      </w:r>
      <w:r w:rsidRPr="004377BD">
        <w:rPr>
          <w:rFonts w:ascii="Traditional Arabic" w:hAnsi="Traditional Arabic" w:cs="Traditional Arabic" w:hint="cs"/>
          <w:b/>
          <w:bCs/>
          <w:sz w:val="40"/>
          <w:szCs w:val="40"/>
          <w:rtl/>
        </w:rPr>
        <w:t>ُ</w:t>
      </w:r>
    </w:p>
    <w:p w14:paraId="16DF4FD3"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إذا أكملَ الرحمنُ للمرء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فقد كمُلَت أخلاقُه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ومآرِبُه</w:t>
      </w:r>
      <w:r w:rsidRPr="004377BD">
        <w:rPr>
          <w:rFonts w:ascii="Traditional Arabic" w:hAnsi="Traditional Arabic" w:cs="Traditional Arabic" w:hint="cs"/>
          <w:b/>
          <w:bCs/>
          <w:sz w:val="40"/>
          <w:szCs w:val="40"/>
          <w:rtl/>
        </w:rPr>
        <w:t>ُ</w:t>
      </w:r>
    </w:p>
    <w:p w14:paraId="1005FC71"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 xml:space="preserve">وقد </w:t>
      </w:r>
      <w:r w:rsidRPr="004377BD">
        <w:rPr>
          <w:rFonts w:ascii="Traditional Arabic" w:hAnsi="Traditional Arabic" w:cs="Traditional Arabic"/>
          <w:b/>
          <w:bCs/>
          <w:sz w:val="40"/>
          <w:szCs w:val="40"/>
          <w:rtl/>
        </w:rPr>
        <w:t>سُئِل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ابن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المُبارك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-رحم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ما أفضلُ ما أُعطِيَ الرجل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فقال: "غريزةُ 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يل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لم يكن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"أدبٌ حسن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يل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لم يكُن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"أخٌ صالحٌ يستشيرُه"، ق</w:t>
      </w:r>
      <w:r w:rsidRPr="004377BD">
        <w:rPr>
          <w:rFonts w:ascii="Traditional Arabic" w:hAnsi="Traditional Arabic" w:cs="Traditional Arabic" w:hint="cs"/>
          <w:b/>
          <w:bCs/>
          <w:sz w:val="40"/>
          <w:szCs w:val="40"/>
          <w:rtl/>
        </w:rPr>
        <w:t>ِي</w:t>
      </w:r>
      <w:r w:rsidRPr="004377BD">
        <w:rPr>
          <w:rFonts w:ascii="Traditional Arabic" w:hAnsi="Traditional Arabic" w:cs="Traditional Arabic"/>
          <w:b/>
          <w:bCs/>
          <w:sz w:val="40"/>
          <w:szCs w:val="40"/>
          <w:rtl/>
        </w:rPr>
        <w:t>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لم يكُن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"صمتٌ طويلٌ"، ق</w:t>
      </w:r>
      <w:r w:rsidRPr="004377BD">
        <w:rPr>
          <w:rFonts w:ascii="Traditional Arabic" w:hAnsi="Traditional Arabic" w:cs="Traditional Arabic" w:hint="cs"/>
          <w:b/>
          <w:bCs/>
          <w:sz w:val="40"/>
          <w:szCs w:val="40"/>
          <w:rtl/>
        </w:rPr>
        <w:t>ِي</w:t>
      </w:r>
      <w:r w:rsidRPr="004377BD">
        <w:rPr>
          <w:rFonts w:ascii="Traditional Arabic" w:hAnsi="Traditional Arabic" w:cs="Traditional Arabic"/>
          <w:b/>
          <w:bCs/>
          <w:sz w:val="40"/>
          <w:szCs w:val="40"/>
          <w:rtl/>
        </w:rPr>
        <w:t>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لم يكُن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"فموتٌ عاجل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وقال لُقمانُ لابنِه وهو يعِظُه: "يا بُنيَّ! اعلَم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غايةَ السُّؤدَد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والشرف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الدنيا والآخرة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حُسن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العبدَ إذا حسُن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غطَّى ذلك عيوبَه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وأصلحَ مساوئَه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وسُئِل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قتادةُ -رحم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أيُّ الناس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أغبَط</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"أعقلُه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وسُئِل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أيُّ الناس</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قال: "أعقلُه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ولذلك قالوا: "عدوٌ عاقلٌ خيرٌ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صديقٍ جاهل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p>
    <w:p w14:paraId="50B223A9"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ولأهميةِ العقلِ ومكانتِهِ أنَّ اللهَ سبحانَهُ تعالَى يردُّ للإنسانِ عقلَهُ في قبرِهِ مرةً أُخرى حتى يسألَ، ف</w:t>
      </w:r>
      <w:r w:rsidRPr="004377BD">
        <w:rPr>
          <w:rFonts w:ascii="Traditional Arabic" w:hAnsi="Traditional Arabic" w:cs="Traditional Arabic"/>
          <w:b/>
          <w:bCs/>
          <w:sz w:val="40"/>
          <w:szCs w:val="40"/>
          <w:rtl/>
        </w:rPr>
        <w:t xml:space="preserve">عَنْ عَبْدِ اللَّهِ بْنِ عَمْرٍو، أَنَّ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ذَكَرَ فَتَّانَ الْقُبُورِ، فَقَالَ عُمَرُ: أَتُرَدُّ عَلَيْنَا عُقُولُنَا يَا رَسُولَ اللَّهِ؟ فَقَالَ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«نَعَمْ، كَهَيْئَتِكُمُ الْيَوْمَ»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 xml:space="preserve">(أحمد وابن حبان بسند حسن). </w:t>
      </w:r>
      <w:r w:rsidRPr="004377BD">
        <w:rPr>
          <w:rFonts w:ascii="Traditional Arabic" w:hAnsi="Traditional Arabic" w:cs="Traditional Arabic"/>
          <w:b/>
          <w:bCs/>
          <w:sz w:val="40"/>
          <w:szCs w:val="40"/>
          <w:rtl/>
        </w:rPr>
        <w:t>يعني: ترجع</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إليك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عقول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وأرواح</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كهيئت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اليوم، فتسألون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يعني: تسألون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عن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سبحان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وتعال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 وعن</w:t>
      </w:r>
      <w:r w:rsidRPr="004377BD">
        <w:rPr>
          <w:rFonts w:ascii="Traditional Arabic" w:hAnsi="Traditional Arabic" w:cs="Traditional Arabic" w:hint="cs"/>
          <w:b/>
          <w:bCs/>
          <w:sz w:val="40"/>
          <w:szCs w:val="40"/>
          <w:rtl/>
        </w:rPr>
        <w:t xml:space="preserve"> رسولِهِ</w:t>
      </w:r>
      <w:r w:rsidRPr="004377BD">
        <w:rPr>
          <w:rFonts w:ascii="Traditional Arabic" w:hAnsi="Traditional Arabic" w:cs="Traditional Arabic"/>
          <w:b/>
          <w:bCs/>
          <w:sz w:val="40"/>
          <w:szCs w:val="40"/>
          <w:rtl/>
        </w:rPr>
        <w:t xml:space="preserve"> </w:t>
      </w:r>
      <w:r w:rsidRPr="004377BD">
        <w:rPr>
          <w:rFonts w:ascii="Arial Unicode MS" w:hAnsi="Arial Unicode MS" w:cs="Arial Unicode MS" w:hint="eastAsia"/>
          <w:b/>
          <w:bCs/>
          <w:sz w:val="40"/>
          <w:szCs w:val="40"/>
          <w:rtl/>
        </w:rPr>
        <w:t>ﷺ</w:t>
      </w:r>
      <w:r w:rsidRPr="004377BD">
        <w:rPr>
          <w:rFonts w:ascii="Arial Unicode MS" w:hAnsi="Arial Unicode MS" w:cs="Arial Unicode MS" w:hint="cs"/>
          <w:b/>
          <w:bCs/>
          <w:sz w:val="40"/>
          <w:szCs w:val="40"/>
          <w:rtl/>
        </w:rPr>
        <w:t>،</w:t>
      </w:r>
      <w:r w:rsidRPr="004377BD">
        <w:rPr>
          <w:rFonts w:ascii="Traditional Arabic" w:hAnsi="Traditional Arabic" w:cs="Traditional Arabic"/>
          <w:b/>
          <w:bCs/>
          <w:sz w:val="40"/>
          <w:szCs w:val="40"/>
          <w:rtl/>
        </w:rPr>
        <w:t xml:space="preserve"> وعن دين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الإسلام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فم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كان على رسوخ</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وقوة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يجيب</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بلا تلكؤ</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كان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تردد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وشك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وريب</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يظهر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شك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هذا الموضع</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هل أن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أصيب</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قلت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هذا ربم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يكون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غير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أو غير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ذلك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فيقع</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تردد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بخلاف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الإنسان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الراسخ</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الذي على بينة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وثبات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ذلك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p>
    <w:p w14:paraId="5D0EF577" w14:textId="77777777" w:rsidR="004377BD" w:rsidRPr="004377BD" w:rsidRDefault="004377BD" w:rsidP="004377BD">
      <w:pPr>
        <w:bidi/>
        <w:spacing w:after="120" w:line="240" w:lineRule="auto"/>
        <w:jc w:val="both"/>
        <w:rPr>
          <w:rFonts w:ascii="Traditional Arabic" w:hAnsi="Traditional Arabic" w:cs="Monotype Koufi"/>
          <w:b/>
          <w:bCs/>
          <w:sz w:val="40"/>
          <w:szCs w:val="40"/>
          <w:u w:val="single"/>
          <w:rtl/>
        </w:rPr>
      </w:pPr>
      <w:r w:rsidRPr="004377BD">
        <w:rPr>
          <w:rFonts w:ascii="Traditional Arabic" w:hAnsi="Traditional Arabic" w:cs="Monotype Koufi" w:hint="cs"/>
          <w:b/>
          <w:bCs/>
          <w:sz w:val="40"/>
          <w:szCs w:val="40"/>
          <w:u w:val="single"/>
          <w:rtl/>
        </w:rPr>
        <w:t xml:space="preserve">ثانيًا: دورُ العقلِ في بناءِ </w:t>
      </w:r>
      <w:proofErr w:type="spellStart"/>
      <w:r w:rsidRPr="004377BD">
        <w:rPr>
          <w:rFonts w:ascii="Traditional Arabic" w:hAnsi="Traditional Arabic" w:cs="Monotype Koufi" w:hint="cs"/>
          <w:b/>
          <w:bCs/>
          <w:sz w:val="40"/>
          <w:szCs w:val="40"/>
          <w:u w:val="single"/>
          <w:rtl/>
        </w:rPr>
        <w:t>الإ</w:t>
      </w:r>
      <w:proofErr w:type="spellEnd"/>
      <w:r w:rsidRPr="004377BD">
        <w:rPr>
          <w:rFonts w:ascii="Traditional Arabic" w:hAnsi="Traditional Arabic" w:cs="Monotype Koufi" w:hint="cs"/>
          <w:b/>
          <w:bCs/>
          <w:sz w:val="40"/>
          <w:szCs w:val="40"/>
          <w:u w:val="single"/>
          <w:rtl/>
        </w:rPr>
        <w:t xml:space="preserve"> نسانِ.</w:t>
      </w:r>
    </w:p>
    <w:p w14:paraId="21EBC5BA"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للعقلِ دورٌ كبيرٌ في بناءِ الإنسانِ، وذلكَ مِن خلالِ الوجوهِ التاليةِ:</w:t>
      </w:r>
    </w:p>
    <w:p w14:paraId="6D0D2ED5"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 xml:space="preserve"> </w:t>
      </w:r>
      <w:r w:rsidRPr="004377BD">
        <w:rPr>
          <w:rFonts w:ascii="Traditional Arabic" w:hAnsi="Traditional Arabic" w:cs="Monotype Koufi" w:hint="cs"/>
          <w:b/>
          <w:bCs/>
          <w:sz w:val="40"/>
          <w:szCs w:val="40"/>
          <w:rtl/>
        </w:rPr>
        <w:t>الوجهُ الأولُ: البناءُ العقدِيُّ والإيمانِيُّ:</w:t>
      </w:r>
      <w:r w:rsidRPr="004377BD">
        <w:rPr>
          <w:rFonts w:ascii="Traditional Arabic" w:hAnsi="Traditional Arabic" w:cs="Traditional Arabic" w:hint="cs"/>
          <w:b/>
          <w:bCs/>
          <w:sz w:val="40"/>
          <w:szCs w:val="40"/>
          <w:rtl/>
        </w:rPr>
        <w:t xml:space="preserve"> وذلك مِن خلالِ التدبرِ والتفكرِ في الآياتِ الكونيةِ والإنسانيةِ كمَا جاءَ في القرآنِ والسنةِ. </w:t>
      </w:r>
      <w:r w:rsidRPr="004377BD">
        <w:rPr>
          <w:rFonts w:ascii="Traditional Arabic" w:hAnsi="Traditional Arabic" w:cs="Traditional Arabic"/>
          <w:b/>
          <w:bCs/>
          <w:sz w:val="40"/>
          <w:szCs w:val="40"/>
          <w:rtl/>
        </w:rPr>
        <w:t>وقد كان إبراهيم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عليه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السلام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لهُ السبقُ في</w:t>
      </w:r>
      <w:r w:rsidRPr="004377BD">
        <w:rPr>
          <w:rFonts w:ascii="Traditional Arabic" w:hAnsi="Traditional Arabic" w:cs="Traditional Arabic"/>
          <w:b/>
          <w:bCs/>
          <w:sz w:val="40"/>
          <w:szCs w:val="40"/>
          <w:rtl/>
        </w:rPr>
        <w:t xml:space="preserve"> استخد</w:t>
      </w:r>
      <w:r w:rsidRPr="004377BD">
        <w:rPr>
          <w:rFonts w:ascii="Traditional Arabic" w:hAnsi="Traditional Arabic" w:cs="Traditional Arabic" w:hint="cs"/>
          <w:b/>
          <w:bCs/>
          <w:sz w:val="40"/>
          <w:szCs w:val="40"/>
          <w:rtl/>
        </w:rPr>
        <w:t>ا</w:t>
      </w:r>
      <w:r w:rsidRPr="004377BD">
        <w:rPr>
          <w:rFonts w:ascii="Traditional Arabic" w:hAnsi="Traditional Arabic" w:cs="Traditional Arabic"/>
          <w:b/>
          <w:bCs/>
          <w:sz w:val="40"/>
          <w:szCs w:val="40"/>
          <w:rtl/>
        </w:rPr>
        <w:t>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منهج</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التأمل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والانتقال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حال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إلى حال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للوصول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إلى الحقيقة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رافضًا منهج</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التقليد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وإلغاء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وسجلت الآيات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الكريمات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هذا المنهج</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الفريد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الاستدلال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تعال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ى: {فَلَمَّا جَنَّ عَلَيْهِ اللَّيْلُ رَأَى كَوْكَبًا قَالَ </w:t>
      </w:r>
      <w:r w:rsidRPr="004377BD">
        <w:rPr>
          <w:rFonts w:ascii="Traditional Arabic" w:hAnsi="Traditional Arabic" w:cs="Traditional Arabic"/>
          <w:b/>
          <w:bCs/>
          <w:sz w:val="40"/>
          <w:szCs w:val="40"/>
          <w:rtl/>
        </w:rPr>
        <w:lastRenderedPageBreak/>
        <w:t xml:space="preserve">هَذَا رَبِّي فَلَمَّا أَفَلَ قَالَ لَا أُحِبُّ الْآفِلِينَ * فَلَمَّا رَأَى الْقَمَرَ بَازِغًا قَالَ هَذَا رَبِّي فَلَمَّا أَفَلَ قَالَ لَئِنْ لَمْ يَهْدِنِي رَبِّي لَأَكُونَنَّ مِنَ الْقَوْمِ الضَّالِّينَ * فَلَمَّا رَأَى الشَّمْسَ بَازِغَةً قَالَ هَذَا رَبِّي هَذَا أَكْبَرُ فَلَمَّا أَفَلَتْ قَالَ </w:t>
      </w:r>
      <w:proofErr w:type="spellStart"/>
      <w:r w:rsidRPr="004377BD">
        <w:rPr>
          <w:rFonts w:ascii="Traditional Arabic" w:hAnsi="Traditional Arabic" w:cs="Traditional Arabic"/>
          <w:b/>
          <w:bCs/>
          <w:sz w:val="40"/>
          <w:szCs w:val="40"/>
          <w:rtl/>
        </w:rPr>
        <w:t>يَاقَوْمِ</w:t>
      </w:r>
      <w:proofErr w:type="spellEnd"/>
      <w:r w:rsidRPr="004377BD">
        <w:rPr>
          <w:rFonts w:ascii="Traditional Arabic" w:hAnsi="Traditional Arabic" w:cs="Traditional Arabic"/>
          <w:b/>
          <w:bCs/>
          <w:sz w:val="40"/>
          <w:szCs w:val="40"/>
          <w:rtl/>
        </w:rPr>
        <w:t xml:space="preserve"> إِنِّي بَرِيءٌ مِمَّا تُشْرِكُونَ * إِنِّي وَجَّهْتُ وَجْهِيَ لِلَّذِي فَطَرَ السَّمَاوَاتِ وَالْأَرْضَ حَنِيفًا وَمَا أَنَا مِنَ الْمُشْرِكِينَ}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الأنعام: 76 - 79</w:t>
      </w:r>
      <w:r w:rsidRPr="004377BD">
        <w:rPr>
          <w:rFonts w:ascii="Traditional Arabic" w:hAnsi="Traditional Arabic" w:cs="Traditional Arabic"/>
          <w:b/>
          <w:bCs/>
          <w:sz w:val="40"/>
          <w:szCs w:val="40"/>
          <w:rtl/>
        </w:rPr>
        <w:t>).</w:t>
      </w:r>
    </w:p>
    <w:p w14:paraId="2DCA9F69" w14:textId="77777777" w:rsidR="004377BD" w:rsidRPr="004377BD" w:rsidRDefault="004377BD" w:rsidP="004377BD">
      <w:pPr>
        <w:bidi/>
        <w:spacing w:after="120" w:line="240" w:lineRule="auto"/>
        <w:jc w:val="both"/>
        <w:rPr>
          <w:rFonts w:ascii="Traditional Arabic" w:hAnsi="Traditional Arabic" w:cs="Monotype Koufi"/>
          <w:b/>
          <w:bCs/>
          <w:sz w:val="40"/>
          <w:szCs w:val="40"/>
          <w:u w:val="single"/>
          <w:rtl/>
        </w:rPr>
      </w:pPr>
      <w:r w:rsidRPr="004377BD">
        <w:rPr>
          <w:rFonts w:ascii="Traditional Arabic" w:hAnsi="Traditional Arabic" w:cs="Monotype Koufi" w:hint="cs"/>
          <w:b/>
          <w:bCs/>
          <w:sz w:val="40"/>
          <w:szCs w:val="40"/>
          <w:rtl/>
        </w:rPr>
        <w:t xml:space="preserve">الوجهُ الثانِي: البناءُ الفكرِيُّ والعلمِيُّ: </w:t>
      </w:r>
      <w:r w:rsidRPr="004377BD">
        <w:rPr>
          <w:rFonts w:ascii="Traditional Arabic" w:hAnsi="Traditional Arabic" w:cs="Traditional Arabic" w:hint="cs"/>
          <w:b/>
          <w:bCs/>
          <w:sz w:val="40"/>
          <w:szCs w:val="40"/>
          <w:rtl/>
        </w:rPr>
        <w:t xml:space="preserve">لأنَّ غذاءَ العقلِ هو العلمُ والفكرُ والمعرفةُ، ولأهميةِ البناءِ العلمِي والفكرِي كان أولَ ما نزلَ على قلبِ الرسولِ </w:t>
      </w:r>
      <w:r w:rsidRPr="004377BD">
        <w:rPr>
          <w:rFonts w:ascii="Arial Unicode MS" w:hAnsi="Arial Unicode MS" w:cs="Arial Unicode MS" w:hint="eastAsia"/>
          <w:b/>
          <w:bCs/>
          <w:sz w:val="40"/>
          <w:szCs w:val="40"/>
          <w:rtl/>
        </w:rPr>
        <w:t>ﷺ</w:t>
      </w:r>
      <w:r w:rsidRPr="004377BD">
        <w:rPr>
          <w:rFonts w:ascii="Traditional Arabic" w:hAnsi="Traditional Arabic" w:cs="Traditional Arabic" w:hint="cs"/>
          <w:b/>
          <w:bCs/>
          <w:sz w:val="40"/>
          <w:szCs w:val="40"/>
          <w:rtl/>
        </w:rPr>
        <w:t xml:space="preserve"> قولُهُ تعالَى: </w:t>
      </w:r>
      <w:proofErr w:type="gramStart"/>
      <w:r w:rsidRPr="004377BD">
        <w:rPr>
          <w:rFonts w:ascii="Traditional Arabic" w:hAnsi="Traditional Arabic" w:cs="Traditional Arabic" w:hint="cs"/>
          <w:b/>
          <w:bCs/>
          <w:sz w:val="40"/>
          <w:szCs w:val="40"/>
          <w:rtl/>
        </w:rPr>
        <w:t>{</w:t>
      </w:r>
      <w:r w:rsidRPr="004377BD">
        <w:rPr>
          <w:sz w:val="40"/>
          <w:szCs w:val="40"/>
          <w:rtl/>
        </w:rPr>
        <w:t xml:space="preserve"> </w:t>
      </w:r>
      <w:r w:rsidRPr="004377BD">
        <w:rPr>
          <w:rFonts w:ascii="Traditional Arabic" w:hAnsi="Traditional Arabic" w:cs="Traditional Arabic"/>
          <w:b/>
          <w:bCs/>
          <w:sz w:val="40"/>
          <w:szCs w:val="40"/>
          <w:rtl/>
        </w:rPr>
        <w:t>اقْرَأْ</w:t>
      </w:r>
      <w:proofErr w:type="gramEnd"/>
      <w:r w:rsidRPr="004377BD">
        <w:rPr>
          <w:rFonts w:ascii="Traditional Arabic" w:hAnsi="Traditional Arabic" w:cs="Traditional Arabic"/>
          <w:b/>
          <w:bCs/>
          <w:sz w:val="40"/>
          <w:szCs w:val="40"/>
          <w:rtl/>
        </w:rPr>
        <w:t xml:space="preserve"> بِاسْمِ رَبِّكَ الَّذِي خَلَقَ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خَلَقَ الْإِنْسَانَ مِنْ عَلَقٍ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اقْرَأْ وَرَبُّكَ الْأَكْرَمُ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الَّذِي عَلَّمَ بِالْقَلَمِ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عَلَّمَ الْإِنْسَانَ مَا لَمْ يَعْلَمْ</w:t>
      </w:r>
      <w:r w:rsidRPr="004377BD">
        <w:rPr>
          <w:rFonts w:ascii="Traditional Arabic" w:hAnsi="Traditional Arabic" w:cs="Traditional Arabic" w:hint="cs"/>
          <w:b/>
          <w:bCs/>
          <w:sz w:val="40"/>
          <w:szCs w:val="40"/>
          <w:rtl/>
        </w:rPr>
        <w:t>}. (العلق: 1-</w:t>
      </w:r>
      <w:r w:rsidRPr="004377BD">
        <w:rPr>
          <w:rFonts w:ascii="Traditional Arabic" w:hAnsi="Traditional Arabic" w:cs="Traditional Arabic"/>
          <w:b/>
          <w:bCs/>
          <w:sz w:val="40"/>
          <w:szCs w:val="40"/>
          <w:rtl/>
        </w:rPr>
        <w:t>5)</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 xml:space="preserve">ولمَّا هاجرَ الرسولُ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 xml:space="preserve">إلى المدينةِ المنورةِ كان أولَ عملٍ قامَ بهِ بناءُ المسجدِ؛ لأنَّ المسجدَ مدرسةٌ روحيةٌ وعلميةٌ، </w:t>
      </w:r>
      <w:r w:rsidRPr="004377BD">
        <w:rPr>
          <w:rFonts w:ascii="Traditional Arabic" w:hAnsi="Traditional Arabic" w:cs="Traditional Arabic"/>
          <w:b/>
          <w:bCs/>
          <w:sz w:val="40"/>
          <w:szCs w:val="40"/>
          <w:rtl/>
        </w:rPr>
        <w:t>لذلك</w:t>
      </w:r>
      <w:r w:rsidRPr="004377BD">
        <w:rPr>
          <w:rFonts w:ascii="Traditional Arabic" w:hAnsi="Traditional Arabic" w:cs="Traditional Arabic" w:hint="cs"/>
          <w:b/>
          <w:bCs/>
          <w:sz w:val="40"/>
          <w:szCs w:val="40"/>
          <w:rtl/>
        </w:rPr>
        <w:t xml:space="preserve">َ كانت هناكَ علاقةٌ وطيدةٌ بينَ العلمِ والعقلِ، فالعلمُ هادٍ للعقلِ ومرشدٌ </w:t>
      </w:r>
      <w:proofErr w:type="gramStart"/>
      <w:r w:rsidRPr="004377BD">
        <w:rPr>
          <w:rFonts w:ascii="Traditional Arabic" w:hAnsi="Traditional Arabic" w:cs="Traditional Arabic" w:hint="cs"/>
          <w:b/>
          <w:bCs/>
          <w:sz w:val="40"/>
          <w:szCs w:val="40"/>
          <w:rtl/>
        </w:rPr>
        <w:t>لهُ،  وما</w:t>
      </w:r>
      <w:proofErr w:type="gramEnd"/>
      <w:r w:rsidRPr="004377BD">
        <w:rPr>
          <w:rFonts w:ascii="Traditional Arabic" w:hAnsi="Traditional Arabic" w:cs="Traditional Arabic" w:hint="cs"/>
          <w:b/>
          <w:bCs/>
          <w:sz w:val="40"/>
          <w:szCs w:val="40"/>
          <w:rtl/>
        </w:rPr>
        <w:t xml:space="preserve"> أجملَ هذه المحاورةَ بينَ العلمِ العقلِ.</w:t>
      </w:r>
    </w:p>
    <w:p w14:paraId="515246B3"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العليم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العاقل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اختصم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ذ</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الذي منهم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قد أحرز</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الشرف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
    <w:p w14:paraId="5C6F2CC6"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فالعلم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أنا أدركت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غايت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والعقل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أنا الرحمن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ب</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ي عُرف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
    <w:p w14:paraId="3015896A"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فأفصح</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إفصاحاً وقال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proofErr w:type="gramStart"/>
      <w:r w:rsidRPr="004377BD">
        <w:rPr>
          <w:rFonts w:ascii="Traditional Arabic" w:hAnsi="Traditional Arabic" w:cs="Traditional Arabic"/>
          <w:b/>
          <w:bCs/>
          <w:sz w:val="40"/>
          <w:szCs w:val="40"/>
          <w:rtl/>
        </w:rPr>
        <w:t>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w:t>
      </w:r>
      <w:proofErr w:type="gramEnd"/>
      <w:r w:rsidRPr="004377BD">
        <w:rPr>
          <w:rFonts w:ascii="Traditional Arabic" w:hAnsi="Traditional Arabic" w:cs="Traditional Arabic"/>
          <w:b/>
          <w:bCs/>
          <w:sz w:val="40"/>
          <w:szCs w:val="40"/>
          <w:rtl/>
        </w:rPr>
        <w:t xml:space="preserve"> </w:t>
      </w:r>
      <w:proofErr w:type="spellStart"/>
      <w:r w:rsidRPr="004377BD">
        <w:rPr>
          <w:rFonts w:ascii="Traditional Arabic" w:hAnsi="Traditional Arabic" w:cs="Traditional Arabic"/>
          <w:b/>
          <w:bCs/>
          <w:sz w:val="40"/>
          <w:szCs w:val="40"/>
          <w:rtl/>
        </w:rPr>
        <w:t>بأي</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roofErr w:type="spellEnd"/>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في قرآن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اتصف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
    <w:p w14:paraId="4545670C" w14:textId="77777777" w:rsidR="004377BD" w:rsidRPr="004377BD" w:rsidRDefault="004377BD" w:rsidP="004377BD">
      <w:pPr>
        <w:bidi/>
        <w:spacing w:after="120" w:line="240" w:lineRule="auto"/>
        <w:jc w:val="center"/>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فبان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للعقل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سيد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فقبَّل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العقلُ رأسَ العلم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وانصرف</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
    <w:p w14:paraId="128F1266" w14:textId="1292D196"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Monotype Koufi" w:hint="cs"/>
          <w:b/>
          <w:bCs/>
          <w:sz w:val="40"/>
          <w:szCs w:val="40"/>
          <w:rtl/>
        </w:rPr>
        <w:t>الوجهُ الثالثُ: البناءُ الاستنباطِيُّ والدلالِيُّ:</w:t>
      </w:r>
      <w:r w:rsidRPr="004377BD">
        <w:rPr>
          <w:rFonts w:ascii="Traditional Arabic" w:hAnsi="Traditional Arabic" w:cs="Traditional Arabic" w:hint="cs"/>
          <w:b/>
          <w:bCs/>
          <w:sz w:val="40"/>
          <w:szCs w:val="40"/>
          <w:rtl/>
        </w:rPr>
        <w:t xml:space="preserve"> فا</w:t>
      </w:r>
      <w:r w:rsidRPr="004377BD">
        <w:rPr>
          <w:rFonts w:ascii="Traditional Arabic" w:hAnsi="Traditional Arabic" w:cs="Traditional Arabic"/>
          <w:b/>
          <w:bCs/>
          <w:sz w:val="40"/>
          <w:szCs w:val="40"/>
          <w:rtl/>
        </w:rPr>
        <w:t>لعقل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 xml:space="preserve">لهُ </w:t>
      </w:r>
      <w:r w:rsidRPr="004377BD">
        <w:rPr>
          <w:rFonts w:ascii="Traditional Arabic" w:hAnsi="Traditional Arabic" w:cs="Traditional Arabic"/>
          <w:b/>
          <w:bCs/>
          <w:sz w:val="40"/>
          <w:szCs w:val="40"/>
          <w:rtl/>
        </w:rPr>
        <w:t>وظيفةٌ مهمّةٌ في استنباطِ الأحكامِ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والنظرِ إلى الأدلةِ ونقدِ متونِ الحديثِ، وكلّمَا كان العقلُ المسدَّدُ بنورِ الوحيِ أوفرَ وأكبرَ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كان المرءُ أقدرَ على الاجتهادِ والإصابةِ والاستنباطِ</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يقولُ تعالى: </w:t>
      </w:r>
      <w:r w:rsidRPr="004377BD">
        <w:rPr>
          <w:rFonts w:ascii="Traditional Arabic" w:hAnsi="Traditional Arabic" w:cs="Traditional Arabic" w:hint="cs"/>
          <w:b/>
          <w:bCs/>
          <w:sz w:val="40"/>
          <w:szCs w:val="40"/>
          <w:rtl/>
        </w:rPr>
        <w:t>{كِتَابٌ</w:t>
      </w:r>
      <w:r w:rsidRPr="004377BD">
        <w:rPr>
          <w:rFonts w:ascii="Traditional Arabic" w:hAnsi="Traditional Arabic" w:cs="Traditional Arabic"/>
          <w:b/>
          <w:bCs/>
          <w:sz w:val="40"/>
          <w:szCs w:val="40"/>
          <w:rtl/>
        </w:rPr>
        <w:t xml:space="preserve"> أَنْزَلْنَاهُ إِلَيْكَ مُبَارَكٌ لِيَدَّبَّرُوا آيَاتِهِ وَلِيَتَذَكَّرَ أُولُو الْأَلْبَابِ} (ص: 29).</w:t>
      </w:r>
      <w:r w:rsidRPr="004377BD">
        <w:rPr>
          <w:rFonts w:ascii="Traditional Arabic" w:hAnsi="Traditional Arabic" w:cs="Traditional Arabic" w:hint="cs"/>
          <w:b/>
          <w:bCs/>
          <w:sz w:val="40"/>
          <w:szCs w:val="40"/>
          <w:rtl/>
        </w:rPr>
        <w:t xml:space="preserve"> ولهذا كان الدليلُ العقلِيُّ ملازمًا للدليلِ النقلِي في كثيرٍ مِن المسائلِ الشرعيةِ، وقد </w:t>
      </w:r>
      <w:r w:rsidRPr="004377BD">
        <w:rPr>
          <w:rFonts w:ascii="Traditional Arabic" w:hAnsi="Traditional Arabic" w:cs="Traditional Arabic"/>
          <w:b/>
          <w:bCs/>
          <w:sz w:val="40"/>
          <w:szCs w:val="40"/>
          <w:rtl/>
        </w:rPr>
        <w:t>روي</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أَنَّ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لَمَّا أَرَادَ أَنْ يَبْعَثَ مُعَاذًا إِلَى الْيَمَنِ قَالَ لَهُ: ‏”‏ كَيْفَ تَقْضِي إِذَا عَرَضَ لَكَ قَضَاءٌ ‏”‏ ‏.‏ قَالَ أَقْضِي بِكِتَابِ اللَّهِ ‏.‏ قَالَ ‏”‏ فَإِنْ لَمْ تَجِدْ فِي كِتَابِ اللَّهِ ‏”‏ ‏.‏ قَالَ فَبِسُنَّةِ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 قَالَ ‏”‏ فَإِنْ لَمْ تَجِدْ فِي سُنَّةِ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وَلاَ فِي كِتَابِ اللَّهِ ‏”‏ ‏.‏ قَالَ أَجْتَهِدُ رَأْيِي وَلاَ آلُو ‏.‏ فَضَرَبَ رَسُولُ اللَّهِ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صَدْرَهُ وَقَالَ ‏”‏الْحَمْدُ لِلَّهِ الَّذِي وَفَّقَ رَسُولَ </w:t>
      </w:r>
      <w:proofErr w:type="spellStart"/>
      <w:r w:rsidRPr="004377BD">
        <w:rPr>
          <w:rFonts w:ascii="Traditional Arabic" w:hAnsi="Traditional Arabic" w:cs="Traditional Arabic"/>
          <w:b/>
          <w:bCs/>
          <w:sz w:val="40"/>
          <w:szCs w:val="40"/>
          <w:rtl/>
        </w:rPr>
        <w:t>رَسُولِ</w:t>
      </w:r>
      <w:proofErr w:type="spellEnd"/>
      <w:r w:rsidRPr="004377BD">
        <w:rPr>
          <w:rFonts w:ascii="Traditional Arabic" w:hAnsi="Traditional Arabic" w:cs="Traditional Arabic"/>
          <w:b/>
          <w:bCs/>
          <w:sz w:val="40"/>
          <w:szCs w:val="40"/>
          <w:rtl/>
        </w:rPr>
        <w:t xml:space="preserve"> اللَّهِ لِمَا يُرْضِي رَسُولَ اللَّهِ ‏”‏ ‏.‏ (أحمد وأبو داود والترمذي )</w:t>
      </w:r>
      <w:r w:rsidRPr="004377BD">
        <w:rPr>
          <w:rFonts w:ascii="Traditional Arabic" w:hAnsi="Traditional Arabic" w:cs="Traditional Arabic" w:hint="cs"/>
          <w:b/>
          <w:bCs/>
          <w:sz w:val="40"/>
          <w:szCs w:val="40"/>
          <w:rtl/>
        </w:rPr>
        <w:t>.</w:t>
      </w:r>
    </w:p>
    <w:p w14:paraId="15C1A122" w14:textId="77777777" w:rsidR="004377BD" w:rsidRPr="004377BD" w:rsidRDefault="004377BD" w:rsidP="004377BD">
      <w:pPr>
        <w:bidi/>
        <w:spacing w:after="120" w:line="240" w:lineRule="auto"/>
        <w:jc w:val="both"/>
        <w:rPr>
          <w:rFonts w:ascii="Traditional Arabic" w:hAnsi="Traditional Arabic" w:cs="Traditional Arabic"/>
          <w:b/>
          <w:bCs/>
          <w:sz w:val="39"/>
          <w:szCs w:val="39"/>
          <w:rtl/>
        </w:rPr>
      </w:pPr>
      <w:r w:rsidRPr="004377BD">
        <w:rPr>
          <w:rFonts w:ascii="Traditional Arabic" w:hAnsi="Traditional Arabic" w:cs="Monotype Koufi" w:hint="cs"/>
          <w:b/>
          <w:bCs/>
          <w:sz w:val="39"/>
          <w:szCs w:val="39"/>
          <w:rtl/>
        </w:rPr>
        <w:lastRenderedPageBreak/>
        <w:t>الوجهُ الرابعُ: البناءُ المادِيُّ والتكن</w:t>
      </w:r>
      <w:r w:rsidRPr="004377BD">
        <w:rPr>
          <w:rFonts w:ascii="Traditional Arabic" w:hAnsi="Traditional Arabic" w:cs="Monotype Koufi"/>
          <w:b/>
          <w:bCs/>
          <w:sz w:val="39"/>
          <w:szCs w:val="39"/>
          <w:rtl/>
        </w:rPr>
        <w:t>و</w:t>
      </w:r>
      <w:r w:rsidRPr="004377BD">
        <w:rPr>
          <w:rFonts w:ascii="Traditional Arabic" w:hAnsi="Traditional Arabic" w:cs="Monotype Koufi" w:hint="cs"/>
          <w:b/>
          <w:bCs/>
          <w:sz w:val="39"/>
          <w:szCs w:val="39"/>
          <w:rtl/>
        </w:rPr>
        <w:t>لوجِيُّ:</w:t>
      </w:r>
      <w:r w:rsidRPr="004377BD">
        <w:rPr>
          <w:rFonts w:ascii="Traditional Arabic" w:hAnsi="Traditional Arabic" w:cs="Traditional Arabic" w:hint="cs"/>
          <w:b/>
          <w:bCs/>
          <w:sz w:val="39"/>
          <w:szCs w:val="39"/>
          <w:rtl/>
        </w:rPr>
        <w:t xml:space="preserve"> وذلك باستخدامِ العقلِ في الابتكارِ والاكتشافِ، ف</w:t>
      </w:r>
      <w:r w:rsidRPr="004377BD">
        <w:rPr>
          <w:rFonts w:ascii="Traditional Arabic" w:hAnsi="Traditional Arabic" w:cs="Traditional Arabic"/>
          <w:b/>
          <w:bCs/>
          <w:sz w:val="39"/>
          <w:szCs w:val="39"/>
          <w:rtl/>
        </w:rPr>
        <w:t>العالمُ المُعاصِر بعلومِه وفنونِه ومُكتشفاتِه ومُخترعاتِه، ما أصابَ</w:t>
      </w:r>
      <w:r w:rsidRPr="004377BD">
        <w:rPr>
          <w:rFonts w:ascii="Traditional Arabic" w:hAnsi="Traditional Arabic" w:cs="Traditional Arabic" w:hint="cs"/>
          <w:b/>
          <w:bCs/>
          <w:sz w:val="39"/>
          <w:szCs w:val="39"/>
          <w:rtl/>
        </w:rPr>
        <w:t>هُ</w:t>
      </w:r>
      <w:r w:rsidRPr="004377BD">
        <w:rPr>
          <w:rFonts w:ascii="Traditional Arabic" w:hAnsi="Traditional Arabic" w:cs="Traditional Arabic"/>
          <w:b/>
          <w:bCs/>
          <w:sz w:val="39"/>
          <w:szCs w:val="39"/>
          <w:rtl/>
        </w:rPr>
        <w:t xml:space="preserve"> 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ن خيرٍ ومنافِع</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فم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ن إعمالِ العقل</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وما أصابَ</w:t>
      </w:r>
      <w:r w:rsidRPr="004377BD">
        <w:rPr>
          <w:rFonts w:ascii="Traditional Arabic" w:hAnsi="Traditional Arabic" w:cs="Traditional Arabic" w:hint="cs"/>
          <w:b/>
          <w:bCs/>
          <w:sz w:val="39"/>
          <w:szCs w:val="39"/>
          <w:rtl/>
        </w:rPr>
        <w:t>هُ</w:t>
      </w:r>
      <w:r w:rsidRPr="004377BD">
        <w:rPr>
          <w:rFonts w:ascii="Traditional Arabic" w:hAnsi="Traditional Arabic" w:cs="Traditional Arabic"/>
          <w:b/>
          <w:bCs/>
          <w:sz w:val="39"/>
          <w:szCs w:val="39"/>
          <w:rtl/>
        </w:rPr>
        <w:t xml:space="preserve"> 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ن سُوءٍ ومفاسِد</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فم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ن </w:t>
      </w:r>
      <w:r w:rsidRPr="004377BD">
        <w:rPr>
          <w:rFonts w:ascii="Traditional Arabic" w:hAnsi="Traditional Arabic" w:cs="Traditional Arabic" w:hint="cs"/>
          <w:b/>
          <w:bCs/>
          <w:sz w:val="39"/>
          <w:szCs w:val="39"/>
          <w:rtl/>
        </w:rPr>
        <w:t>تعطيلِ العقلِ واتباعِ الهوَى</w:t>
      </w:r>
      <w:r w:rsidRPr="004377BD">
        <w:rPr>
          <w:rFonts w:ascii="Traditional Arabic" w:hAnsi="Traditional Arabic" w:cs="Traditional Arabic"/>
          <w:b/>
          <w:bCs/>
          <w:sz w:val="39"/>
          <w:szCs w:val="39"/>
          <w:rtl/>
        </w:rPr>
        <w:t>، والبُعدِ عم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ا جاء</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به</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المُرسَلون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ن الحقِّ والهُدى</w:t>
      </w:r>
      <w:r w:rsidRPr="004377BD">
        <w:rPr>
          <w:rFonts w:ascii="Traditional Arabic" w:hAnsi="Traditional Arabic" w:cs="Traditional Arabic" w:hint="cs"/>
          <w:b/>
          <w:bCs/>
          <w:sz w:val="39"/>
          <w:szCs w:val="39"/>
          <w:rtl/>
        </w:rPr>
        <w:t>.</w:t>
      </w:r>
    </w:p>
    <w:p w14:paraId="404F532B" w14:textId="77777777" w:rsidR="004377BD" w:rsidRPr="004377BD" w:rsidRDefault="004377BD" w:rsidP="004377BD">
      <w:pPr>
        <w:bidi/>
        <w:spacing w:after="120" w:line="240" w:lineRule="auto"/>
        <w:jc w:val="both"/>
        <w:rPr>
          <w:rFonts w:ascii="Traditional Arabic" w:hAnsi="Traditional Arabic" w:cs="Traditional Arabic"/>
          <w:b/>
          <w:bCs/>
          <w:sz w:val="39"/>
          <w:szCs w:val="39"/>
          <w:rtl/>
        </w:rPr>
      </w:pPr>
      <w:r w:rsidRPr="004377BD">
        <w:rPr>
          <w:rFonts w:ascii="Traditional Arabic" w:hAnsi="Traditional Arabic" w:cs="Traditional Arabic" w:hint="cs"/>
          <w:b/>
          <w:bCs/>
          <w:sz w:val="39"/>
          <w:szCs w:val="39"/>
          <w:rtl/>
        </w:rPr>
        <w:t>وهكذا ينبغِي على الإنسانِ أنْ يسعَى جاهدًا على بناءِ عقلِهِ وتغذيتِهِ مِن خلالِ هذه الوجوهِ كلِّهَا، لذلك نعَى</w:t>
      </w:r>
      <w:r w:rsidRPr="004377BD">
        <w:rPr>
          <w:rFonts w:ascii="Traditional Arabic" w:hAnsi="Traditional Arabic" w:cs="Traditional Arabic"/>
          <w:b/>
          <w:bCs/>
          <w:sz w:val="39"/>
          <w:szCs w:val="39"/>
          <w:rtl/>
        </w:rPr>
        <w:t xml:space="preserve"> القرآن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الكريم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على تعطيل</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العقل</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عن التفكير</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المتزن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السليم</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الذي يصل</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بصاحب</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ه</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إلى الحق</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وإن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الذين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يهدرون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w:t>
      </w:r>
      <w:r w:rsidRPr="004377BD">
        <w:rPr>
          <w:rFonts w:ascii="Traditional Arabic" w:hAnsi="Traditional Arabic" w:cs="Traditional Arabic" w:hint="cs"/>
          <w:b/>
          <w:bCs/>
          <w:sz w:val="39"/>
          <w:szCs w:val="39"/>
          <w:rtl/>
        </w:rPr>
        <w:t>عقولَهُم</w:t>
      </w:r>
      <w:r w:rsidRPr="004377BD">
        <w:rPr>
          <w:rFonts w:ascii="Traditional Arabic" w:hAnsi="Traditional Arabic" w:cs="Traditional Arabic"/>
          <w:b/>
          <w:bCs/>
          <w:sz w:val="39"/>
          <w:szCs w:val="39"/>
          <w:rtl/>
        </w:rPr>
        <w:t xml:space="preserve"> ه</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م </w:t>
      </w:r>
      <w:r w:rsidRPr="004377BD">
        <w:rPr>
          <w:rFonts w:ascii="Traditional Arabic" w:hAnsi="Traditional Arabic" w:cs="Traditional Arabic" w:hint="cs"/>
          <w:b/>
          <w:bCs/>
          <w:sz w:val="39"/>
          <w:szCs w:val="39"/>
          <w:rtl/>
        </w:rPr>
        <w:t>ش</w:t>
      </w:r>
      <w:r w:rsidRPr="004377BD">
        <w:rPr>
          <w:rFonts w:ascii="Traditional Arabic" w:hAnsi="Traditional Arabic" w:cs="Traditional Arabic"/>
          <w:b/>
          <w:bCs/>
          <w:sz w:val="39"/>
          <w:szCs w:val="39"/>
          <w:rtl/>
        </w:rPr>
        <w:t>ر</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خلق</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الله</w:t>
      </w:r>
      <w:r w:rsidRPr="004377BD">
        <w:rPr>
          <w:rFonts w:ascii="Traditional Arabic" w:hAnsi="Traditional Arabic" w:cs="Traditional Arabic" w:hint="cs"/>
          <w:b/>
          <w:bCs/>
          <w:sz w:val="39"/>
          <w:szCs w:val="39"/>
          <w:rtl/>
        </w:rPr>
        <w:t>ِ، حيثُ قالَ تعالَى</w:t>
      </w:r>
      <w:r w:rsidRPr="004377BD">
        <w:rPr>
          <w:rFonts w:ascii="Traditional Arabic" w:hAnsi="Traditional Arabic" w:cs="Traditional Arabic"/>
          <w:b/>
          <w:bCs/>
          <w:sz w:val="39"/>
          <w:szCs w:val="39"/>
          <w:rtl/>
        </w:rPr>
        <w:t xml:space="preserve">: </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إِنَّ شَرَّ الدَّوَابِّ عِنْدَ اللَّهِ الصُّمُّ الْبُكْمُ الَّذِينَ لَا يَعْقِلُونَ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w:t>
      </w:r>
      <w:r w:rsidRPr="004377BD">
        <w:rPr>
          <w:rFonts w:ascii="Traditional Arabic" w:hAnsi="Traditional Arabic" w:cs="Traditional Arabic" w:hint="cs"/>
          <w:b/>
          <w:bCs/>
          <w:sz w:val="39"/>
          <w:szCs w:val="39"/>
          <w:rtl/>
        </w:rPr>
        <w:t xml:space="preserve">الأنفال: </w:t>
      </w:r>
      <w:r w:rsidRPr="004377BD">
        <w:rPr>
          <w:rFonts w:ascii="Traditional Arabic" w:hAnsi="Traditional Arabic" w:cs="Traditional Arabic"/>
          <w:b/>
          <w:bCs/>
          <w:sz w:val="39"/>
          <w:szCs w:val="39"/>
          <w:rtl/>
        </w:rPr>
        <w:t>22)</w:t>
      </w:r>
      <w:r w:rsidRPr="004377BD">
        <w:rPr>
          <w:rFonts w:ascii="Traditional Arabic" w:hAnsi="Traditional Arabic" w:cs="Traditional Arabic" w:hint="cs"/>
          <w:b/>
          <w:bCs/>
          <w:sz w:val="39"/>
          <w:szCs w:val="39"/>
          <w:rtl/>
        </w:rPr>
        <w:t>، وقالَ تعالَى: {</w:t>
      </w:r>
      <w:r w:rsidRPr="004377BD">
        <w:rPr>
          <w:rFonts w:ascii="Traditional Arabic" w:hAnsi="Traditional Arabic" w:cs="Traditional Arabic"/>
          <w:b/>
          <w:bCs/>
          <w:sz w:val="39"/>
          <w:szCs w:val="39"/>
          <w:rtl/>
        </w:rPr>
        <w:t>وَيَجْعَلُ الرِّجْسَ عَلَى الَّذِينَ لَا يَعْقِلُونَ</w:t>
      </w:r>
      <w:r w:rsidRPr="004377BD">
        <w:rPr>
          <w:rFonts w:ascii="Traditional Arabic" w:hAnsi="Traditional Arabic" w:cs="Traditional Arabic" w:hint="cs"/>
          <w:b/>
          <w:bCs/>
          <w:sz w:val="39"/>
          <w:szCs w:val="39"/>
          <w:rtl/>
        </w:rPr>
        <w:t>}.</w:t>
      </w:r>
      <w:r w:rsidRPr="004377BD">
        <w:rPr>
          <w:rFonts w:ascii="Traditional Arabic" w:hAnsi="Traditional Arabic" w:cs="Traditional Arabic"/>
          <w:b/>
          <w:bCs/>
          <w:sz w:val="39"/>
          <w:szCs w:val="39"/>
          <w:rtl/>
        </w:rPr>
        <w:t xml:space="preserve"> (</w:t>
      </w:r>
      <w:r w:rsidRPr="004377BD">
        <w:rPr>
          <w:rFonts w:ascii="Traditional Arabic" w:hAnsi="Traditional Arabic" w:cs="Traditional Arabic" w:hint="cs"/>
          <w:b/>
          <w:bCs/>
          <w:sz w:val="39"/>
          <w:szCs w:val="39"/>
          <w:rtl/>
        </w:rPr>
        <w:t xml:space="preserve">يونس: </w:t>
      </w:r>
      <w:r w:rsidRPr="004377BD">
        <w:rPr>
          <w:rFonts w:ascii="Traditional Arabic" w:hAnsi="Traditional Arabic" w:cs="Traditional Arabic"/>
          <w:b/>
          <w:bCs/>
          <w:sz w:val="39"/>
          <w:szCs w:val="39"/>
          <w:rtl/>
        </w:rPr>
        <w:t>100)</w:t>
      </w:r>
      <w:r w:rsidRPr="004377BD">
        <w:rPr>
          <w:rFonts w:ascii="Traditional Arabic" w:hAnsi="Traditional Arabic" w:cs="Traditional Arabic" w:hint="cs"/>
          <w:b/>
          <w:bCs/>
          <w:sz w:val="39"/>
          <w:szCs w:val="39"/>
          <w:rtl/>
        </w:rPr>
        <w:t>.</w:t>
      </w:r>
    </w:p>
    <w:p w14:paraId="3E366CD7"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وبسببِ تعطلِ العقلِ عندَ قومٍ كانُوا مِن أصحابِ السعيرِ</w:t>
      </w:r>
      <w:r w:rsidRPr="004377BD">
        <w:rPr>
          <w:rFonts w:ascii="Traditional Arabic" w:hAnsi="Traditional Arabic" w:cs="Traditional Arabic"/>
          <w:b/>
          <w:bCs/>
          <w:sz w:val="40"/>
          <w:szCs w:val="40"/>
          <w:rtl/>
        </w:rPr>
        <w:t>، قال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تعال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 {وَقَالُوا لَوْ كُنَّا نَسْمَعُ أَوْ نَعْقِلُ مَا كُنَّا فِي أَصْحَابِ السَّعِيرِ}(</w:t>
      </w:r>
      <w:r w:rsidRPr="004377BD">
        <w:rPr>
          <w:rFonts w:ascii="Traditional Arabic" w:hAnsi="Traditional Arabic" w:cs="Traditional Arabic" w:hint="cs"/>
          <w:b/>
          <w:bCs/>
          <w:sz w:val="40"/>
          <w:szCs w:val="40"/>
          <w:rtl/>
        </w:rPr>
        <w:t>الملك: 10</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يق</w:t>
      </w:r>
      <w:r w:rsidRPr="004377BD">
        <w:rPr>
          <w:rFonts w:ascii="Traditional Arabic" w:hAnsi="Traditional Arabic" w:cs="Traditional Arabic" w:hint="cs"/>
          <w:b/>
          <w:bCs/>
          <w:sz w:val="40"/>
          <w:szCs w:val="40"/>
          <w:rtl/>
        </w:rPr>
        <w:t>و</w:t>
      </w:r>
      <w:r w:rsidRPr="004377BD">
        <w:rPr>
          <w:rFonts w:ascii="Traditional Arabic" w:hAnsi="Traditional Arabic" w:cs="Traditional Arabic"/>
          <w:b/>
          <w:bCs/>
          <w:sz w:val="40"/>
          <w:szCs w:val="40"/>
          <w:rtl/>
        </w:rPr>
        <w:t>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w:t>
      </w:r>
      <w:r w:rsidRPr="004377BD">
        <w:rPr>
          <w:rFonts w:ascii="Traditional Arabic" w:hAnsi="Traditional Arabic" w:cs="Traditional Arabic" w:hint="cs"/>
          <w:b/>
          <w:bCs/>
          <w:sz w:val="40"/>
          <w:szCs w:val="40"/>
          <w:rtl/>
        </w:rPr>
        <w:t>لإ</w:t>
      </w:r>
      <w:r w:rsidRPr="004377BD">
        <w:rPr>
          <w:rFonts w:ascii="Traditional Arabic" w:hAnsi="Traditional Arabic" w:cs="Traditional Arabic"/>
          <w:b/>
          <w:bCs/>
          <w:sz w:val="40"/>
          <w:szCs w:val="40"/>
          <w:rtl/>
        </w:rPr>
        <w:t>مام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اب</w:t>
      </w:r>
      <w:r w:rsidRPr="004377BD">
        <w:rPr>
          <w:rFonts w:ascii="Traditional Arabic" w:hAnsi="Traditional Arabic" w:cs="Traditional Arabic" w:hint="cs"/>
          <w:b/>
          <w:bCs/>
          <w:sz w:val="40"/>
          <w:szCs w:val="40"/>
          <w:rtl/>
        </w:rPr>
        <w:t>نُ</w:t>
      </w:r>
      <w:r w:rsidRPr="004377BD">
        <w:rPr>
          <w:rFonts w:ascii="Traditional Arabic" w:hAnsi="Traditional Arabic" w:cs="Traditional Arabic"/>
          <w:b/>
          <w:bCs/>
          <w:sz w:val="40"/>
          <w:szCs w:val="40"/>
          <w:rtl/>
        </w:rPr>
        <w:t xml:space="preserve"> كثير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رحم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أَيْ لَوْ كَانَتْ لَنَا عُقُولٌ نَنْتَفِعُ بِهَا أَوْ نَسْمَعُ مَا أَنْزَلَهُ اللَّهُ مِنَ الْحَقِّ، لَمَا كُنَّا عَلَى مَا كُنَّا عَلَيْهِ مِنَ الْكُفْرِ بِاللَّهِ </w:t>
      </w:r>
      <w:proofErr w:type="spellStart"/>
      <w:r w:rsidRPr="004377BD">
        <w:rPr>
          <w:rFonts w:ascii="Traditional Arabic" w:hAnsi="Traditional Arabic" w:cs="Traditional Arabic"/>
          <w:b/>
          <w:bCs/>
          <w:sz w:val="40"/>
          <w:szCs w:val="40"/>
          <w:rtl/>
        </w:rPr>
        <w:t>وَالِاغْتِرَارِ</w:t>
      </w:r>
      <w:proofErr w:type="spellEnd"/>
      <w:r w:rsidRPr="004377BD">
        <w:rPr>
          <w:rFonts w:ascii="Traditional Arabic" w:hAnsi="Traditional Arabic" w:cs="Traditional Arabic"/>
          <w:b/>
          <w:bCs/>
          <w:sz w:val="40"/>
          <w:szCs w:val="40"/>
          <w:rtl/>
        </w:rPr>
        <w:t xml:space="preserve"> بِهِ، وَلَكِنْ لَمْ يَكُنْ لَنَا فَهْمٌ نَعِي بِهِ مَا جَاءَتْ بِهِ الرُّسُلُ، وَلَا كَانَ لَنَا عَقْلٌ يُرْشِدُنَا إِلَى اتِّبَاعِهِمْ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(تفسير ابن كثير).</w:t>
      </w:r>
    </w:p>
    <w:p w14:paraId="48FA543D"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b/>
          <w:bCs/>
          <w:sz w:val="40"/>
          <w:szCs w:val="40"/>
          <w:rtl/>
        </w:rPr>
        <w:t>فهؤلاء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أعطاه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أسماعاً، وأعطاه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عقولاً، ولكن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لم يستعمل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وا أسماع</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ولا عقول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في إدراك</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الحق</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الذي أنزل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تعال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 فكان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وا بمثابة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الذين انعدمت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أسماع</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وعقول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ولم تغن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عنه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شيئ</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w:t>
      </w:r>
    </w:p>
    <w:p w14:paraId="467E83B9" w14:textId="77777777" w:rsidR="004377BD" w:rsidRPr="004377BD" w:rsidRDefault="004377BD" w:rsidP="004377BD">
      <w:pPr>
        <w:bidi/>
        <w:spacing w:after="120" w:line="240" w:lineRule="auto"/>
        <w:jc w:val="both"/>
        <w:rPr>
          <w:rFonts w:ascii="Traditional Arabic" w:hAnsi="Traditional Arabic" w:cs="Monotype Koufi"/>
          <w:b/>
          <w:bCs/>
          <w:sz w:val="40"/>
          <w:szCs w:val="40"/>
          <w:u w:val="single"/>
          <w:rtl/>
        </w:rPr>
      </w:pPr>
      <w:r w:rsidRPr="004377BD">
        <w:rPr>
          <w:rFonts w:ascii="Traditional Arabic" w:hAnsi="Traditional Arabic" w:cs="Monotype Koufi" w:hint="cs"/>
          <w:b/>
          <w:bCs/>
          <w:sz w:val="40"/>
          <w:szCs w:val="40"/>
          <w:u w:val="single"/>
          <w:rtl/>
        </w:rPr>
        <w:t>ثالثًا</w:t>
      </w:r>
      <w:r w:rsidRPr="004377BD">
        <w:rPr>
          <w:rFonts w:ascii="Traditional Arabic" w:hAnsi="Traditional Arabic" w:cs="Monotype Koufi"/>
          <w:b/>
          <w:bCs/>
          <w:sz w:val="40"/>
          <w:szCs w:val="40"/>
          <w:u w:val="single"/>
          <w:rtl/>
        </w:rPr>
        <w:t xml:space="preserve">: </w:t>
      </w:r>
      <w:r w:rsidRPr="004377BD">
        <w:rPr>
          <w:rFonts w:ascii="Traditional Arabic" w:hAnsi="Traditional Arabic" w:cs="Monotype Koufi" w:hint="cs"/>
          <w:b/>
          <w:bCs/>
          <w:sz w:val="40"/>
          <w:szCs w:val="40"/>
          <w:u w:val="single"/>
          <w:rtl/>
        </w:rPr>
        <w:t>دعوةٌ إلى تطهيرِ العقولِ مِمَّا يُفسدُهَا.</w:t>
      </w:r>
    </w:p>
    <w:p w14:paraId="7E9028B2"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Traditional Arabic" w:hint="cs"/>
          <w:b/>
          <w:bCs/>
          <w:sz w:val="40"/>
          <w:szCs w:val="40"/>
          <w:rtl/>
        </w:rPr>
        <w:t>هناكَ عدةُ أمورٍ تعملُ على فسادِ العقلِ وتدميرِهِ، يجبُ علينَا أنْ نطهرَهُ منهَا. مِن هذه الأمورِ:</w:t>
      </w:r>
    </w:p>
    <w:p w14:paraId="7B76225B" w14:textId="77777777" w:rsidR="004377BD" w:rsidRPr="004377BD" w:rsidRDefault="004377BD" w:rsidP="004377BD">
      <w:pPr>
        <w:bidi/>
        <w:spacing w:after="120" w:line="240" w:lineRule="auto"/>
        <w:jc w:val="both"/>
        <w:rPr>
          <w:rFonts w:ascii="Traditional Arabic" w:hAnsi="Traditional Arabic" w:cs="Traditional Arabic"/>
          <w:b/>
          <w:bCs/>
          <w:sz w:val="40"/>
          <w:szCs w:val="40"/>
          <w:rtl/>
        </w:rPr>
      </w:pPr>
      <w:r w:rsidRPr="004377BD">
        <w:rPr>
          <w:rFonts w:ascii="Traditional Arabic" w:hAnsi="Traditional Arabic" w:cs="Monotype Koufi" w:hint="cs"/>
          <w:b/>
          <w:bCs/>
          <w:sz w:val="40"/>
          <w:szCs w:val="40"/>
          <w:rtl/>
        </w:rPr>
        <w:t>تطهيرُ العقولِ مِن التقليدِ الأعمَى:</w:t>
      </w:r>
      <w:r w:rsidRPr="004377BD">
        <w:rPr>
          <w:rFonts w:ascii="Traditional Arabic" w:hAnsi="Traditional Arabic" w:cs="Traditional Arabic" w:hint="cs"/>
          <w:b/>
          <w:bCs/>
          <w:sz w:val="40"/>
          <w:szCs w:val="40"/>
          <w:rtl/>
        </w:rPr>
        <w:t xml:space="preserve"> لأنَّ التقليدَ الأعمَى بلا وعيٍ رأسُ كلِّ بليةٍ، ونحن نجدُ في مجتمعِنَا عقولًا متحجرةً مقلدةً لا تخضعُ لنصٍّ ولا لدليلٍ،</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وَإِذَا قِيلَ لَهُمُ اتَّبِعُوا مَا أَنْزَلَ اللَّهُ قَالُوا بَلْ نَتَّبِعُ مَا أَلْفَيْنَا عَلَيْهِ آبَاءَنَا أَوَلَوْ كَانَ آبَاؤُهُمْ لَا يَعْقِلُونَ شَيْئًا وَلَا يَهْتَدُونَ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البقرة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170</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والآية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تندد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بهؤلاء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الذين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ألغ</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وا عقول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فقلّد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وا آباء</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م في العقائد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الباطلة</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التي لا زمام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له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ولا خطام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ولا أصل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ولا فصل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كما حذَّر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ا رسول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ا </w:t>
      </w:r>
      <w:r w:rsidRPr="004377BD">
        <w:rPr>
          <w:rFonts w:ascii="Arial Unicode MS" w:hAnsi="Arial Unicode MS" w:cs="Arial Unicode MS" w:hint="eastAsia"/>
          <w:b/>
          <w:bCs/>
          <w:sz w:val="40"/>
          <w:szCs w:val="40"/>
          <w:rtl/>
        </w:rPr>
        <w:t>ﷺ</w:t>
      </w:r>
      <w:r w:rsidRPr="004377BD">
        <w:rPr>
          <w:rFonts w:ascii="Traditional Arabic" w:hAnsi="Traditional Arabic" w:cs="Traditional Arabic"/>
          <w:b/>
          <w:bCs/>
          <w:sz w:val="40"/>
          <w:szCs w:val="40"/>
          <w:rtl/>
        </w:rPr>
        <w:t xml:space="preserve"> 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ن التَّقليد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الأعم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فعَنْ حُذَيْفَةَ قَالَ: قَالَ رَسُولُ اللَّهِ: «لَا تَكُونُوا إِمَّعَةً، تَقُولُونَ: إِنْ أَحْسَنَ النَّاسُ أَحْسَنَّا، وَإِنْ ظَلَمُوا ظَلَمْنَا، وَلَكِنْ وَطِّنُوا أَنْفُسَكُمْ، إِنْ أَحْسَنَ النَّاسُ أَنْ تُحْسِنُوا، وَإِنْ أَسَاءُوا فَلَا تَظْلِمُوا» (الترمذي وحسنه)، يقول</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الإمام</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المباركفور</w:t>
      </w:r>
      <w:r w:rsidRPr="004377BD">
        <w:rPr>
          <w:rFonts w:ascii="Traditional Arabic" w:hAnsi="Traditional Arabic" w:cs="Traditional Arabic" w:hint="cs"/>
          <w:b/>
          <w:bCs/>
          <w:sz w:val="40"/>
          <w:szCs w:val="40"/>
          <w:rtl/>
        </w:rPr>
        <w:t>ِي</w:t>
      </w:r>
      <w:r w:rsidRPr="004377BD">
        <w:rPr>
          <w:rFonts w:ascii="Traditional Arabic" w:hAnsi="Traditional Arabic" w:cs="Traditional Arabic"/>
          <w:b/>
          <w:bCs/>
          <w:sz w:val="40"/>
          <w:szCs w:val="40"/>
          <w:rtl/>
        </w:rPr>
        <w:t>:"</w:t>
      </w:r>
      <w:r w:rsidRPr="004377BD">
        <w:rPr>
          <w:rFonts w:ascii="Traditional Arabic" w:hAnsi="Traditional Arabic" w:cs="Traditional Arabic" w:hint="cs"/>
          <w:b/>
          <w:bCs/>
          <w:sz w:val="40"/>
          <w:szCs w:val="40"/>
          <w:rtl/>
        </w:rPr>
        <w:t xml:space="preserve"> </w:t>
      </w:r>
      <w:r w:rsidRPr="004377BD">
        <w:rPr>
          <w:rFonts w:ascii="Traditional Arabic" w:hAnsi="Traditional Arabic" w:cs="Traditional Arabic"/>
          <w:b/>
          <w:bCs/>
          <w:sz w:val="40"/>
          <w:szCs w:val="40"/>
          <w:rtl/>
        </w:rPr>
        <w:t>فيه</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إشعار</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بالنهي</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عن التقليد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المجرد</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حت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ى في الأخلاق</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فضلاً عن ال</w:t>
      </w:r>
      <w:r w:rsidRPr="004377BD">
        <w:rPr>
          <w:rFonts w:ascii="Traditional Arabic" w:hAnsi="Traditional Arabic" w:cs="Traditional Arabic" w:hint="cs"/>
          <w:b/>
          <w:bCs/>
          <w:sz w:val="40"/>
          <w:szCs w:val="40"/>
          <w:rtl/>
        </w:rPr>
        <w:t>ا</w:t>
      </w:r>
      <w:r w:rsidRPr="004377BD">
        <w:rPr>
          <w:rFonts w:ascii="Traditional Arabic" w:hAnsi="Traditional Arabic" w:cs="Traditional Arabic"/>
          <w:b/>
          <w:bCs/>
          <w:sz w:val="40"/>
          <w:szCs w:val="40"/>
          <w:rtl/>
        </w:rPr>
        <w:t>عتقادات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والعبادات</w:t>
      </w:r>
      <w:r w:rsidRPr="004377BD">
        <w:rPr>
          <w:rFonts w:ascii="Traditional Arabic" w:hAnsi="Traditional Arabic" w:cs="Traditional Arabic" w:hint="cs"/>
          <w:b/>
          <w:bCs/>
          <w:sz w:val="40"/>
          <w:szCs w:val="40"/>
          <w:rtl/>
        </w:rPr>
        <w:t>ِ</w:t>
      </w:r>
      <w:r w:rsidRPr="004377BD">
        <w:rPr>
          <w:rFonts w:ascii="Traditional Arabic" w:hAnsi="Traditional Arabic" w:cs="Traditional Arabic"/>
          <w:b/>
          <w:bCs/>
          <w:sz w:val="40"/>
          <w:szCs w:val="40"/>
          <w:rtl/>
        </w:rPr>
        <w:t xml:space="preserve">". </w:t>
      </w:r>
      <w:proofErr w:type="spellStart"/>
      <w:r w:rsidRPr="004377BD">
        <w:rPr>
          <w:rFonts w:ascii="Traditional Arabic" w:hAnsi="Traditional Arabic" w:cs="Traditional Arabic"/>
          <w:b/>
          <w:bCs/>
          <w:sz w:val="40"/>
          <w:szCs w:val="40"/>
          <w:rtl/>
        </w:rPr>
        <w:t>أ.ه</w:t>
      </w:r>
      <w:proofErr w:type="spellEnd"/>
      <w:r w:rsidRPr="004377BD">
        <w:rPr>
          <w:rFonts w:ascii="Traditional Arabic" w:hAnsi="Traditional Arabic" w:cs="Traditional Arabic"/>
          <w:b/>
          <w:bCs/>
          <w:sz w:val="40"/>
          <w:szCs w:val="40"/>
          <w:rtl/>
        </w:rPr>
        <w:t>.</w:t>
      </w:r>
    </w:p>
    <w:p w14:paraId="7E10FA43" w14:textId="77777777" w:rsidR="004377BD" w:rsidRPr="004377BD" w:rsidRDefault="004377BD" w:rsidP="004377BD">
      <w:pPr>
        <w:bidi/>
        <w:spacing w:after="0" w:line="240" w:lineRule="auto"/>
        <w:jc w:val="both"/>
        <w:rPr>
          <w:rFonts w:ascii="Traditional Arabic" w:hAnsi="Traditional Arabic" w:cs="Traditional Arabic"/>
          <w:b/>
          <w:bCs/>
          <w:sz w:val="38"/>
          <w:szCs w:val="38"/>
          <w:rtl/>
        </w:rPr>
      </w:pPr>
      <w:r w:rsidRPr="004377BD">
        <w:rPr>
          <w:rFonts w:ascii="Traditional Arabic" w:hAnsi="Traditional Arabic" w:cs="Monotype Koufi" w:hint="cs"/>
          <w:b/>
          <w:bCs/>
          <w:sz w:val="38"/>
          <w:szCs w:val="38"/>
          <w:rtl/>
        </w:rPr>
        <w:lastRenderedPageBreak/>
        <w:t>ومنها: تطهيرُ العقولِ مِن الفكرِ المتطرفِ</w:t>
      </w:r>
      <w:r w:rsidRPr="004377BD">
        <w:rPr>
          <w:rFonts w:ascii="Traditional Arabic" w:hAnsi="Traditional Arabic" w:cs="Traditional Arabic" w:hint="cs"/>
          <w:b/>
          <w:bCs/>
          <w:sz w:val="38"/>
          <w:szCs w:val="38"/>
          <w:rtl/>
        </w:rPr>
        <w:t>: وذلكَ ب</w:t>
      </w:r>
      <w:r w:rsidRPr="004377BD">
        <w:rPr>
          <w:rFonts w:ascii="Traditional Arabic" w:hAnsi="Traditional Arabic" w:cs="Traditional Arabic"/>
          <w:b/>
          <w:bCs/>
          <w:sz w:val="38"/>
          <w:szCs w:val="38"/>
          <w:rtl/>
        </w:rPr>
        <w:t>مواجهة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الإرهاب</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وتطهير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عُقول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الشباب</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ن الأفكار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المتطرفة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لأنَّ الناس</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لو استقامتْ عقول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صار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وا يُفكِّرون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فيم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ينفَعُه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ويبتَعِدون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عمَّا يضرُّه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إذًا هناك</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علاقةٌ كبيرة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بين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المحافظة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على عقول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الناس</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وبين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استقرار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الأمن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عند</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لأن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يذهب</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بأمن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الناس</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انتشار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المفاهيم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الخاطئة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حيال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نصوص</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القرآن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والسنة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وعدم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فهمهم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بفهم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السلف</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الصالح</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وهل كُفِّر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الناس</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وأ</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ريقت الدماء</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وقُت</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الأبرياء</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وخُفرت الذمم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بقتل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المستأمنين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وفُجِّرت البقاع</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إل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بهذه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المفاهيم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المنكوسة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والأفكار</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المتطرفة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المعكوسة</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w:t>
      </w:r>
    </w:p>
    <w:p w14:paraId="6C5DCA42" w14:textId="77777777" w:rsidR="004377BD" w:rsidRPr="004377BD" w:rsidRDefault="004377BD" w:rsidP="004377BD">
      <w:pPr>
        <w:bidi/>
        <w:spacing w:after="0" w:line="240" w:lineRule="auto"/>
        <w:jc w:val="both"/>
        <w:rPr>
          <w:rFonts w:ascii="Traditional Arabic" w:hAnsi="Traditional Arabic" w:cs="Traditional Arabic"/>
          <w:b/>
          <w:bCs/>
          <w:sz w:val="38"/>
          <w:szCs w:val="38"/>
          <w:rtl/>
        </w:rPr>
      </w:pPr>
      <w:r w:rsidRPr="004377BD">
        <w:rPr>
          <w:rFonts w:ascii="Traditional Arabic" w:hAnsi="Traditional Arabic" w:cs="Traditional Arabic" w:hint="cs"/>
          <w:b/>
          <w:bCs/>
          <w:sz w:val="38"/>
          <w:szCs w:val="38"/>
          <w:rtl/>
        </w:rPr>
        <w:t>ف</w:t>
      </w:r>
      <w:r w:rsidRPr="004377BD">
        <w:rPr>
          <w:rFonts w:ascii="Traditional Arabic" w:hAnsi="Traditional Arabic" w:cs="Traditional Arabic"/>
          <w:b/>
          <w:bCs/>
          <w:sz w:val="38"/>
          <w:szCs w:val="38"/>
          <w:rtl/>
        </w:rPr>
        <w:t>الوقوفُ عند</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ظواهرِ النصوصِ مع الجمودِ والتعصبِ</w:t>
      </w:r>
      <w:r w:rsidRPr="004377BD">
        <w:rPr>
          <w:rFonts w:ascii="Traditional Arabic" w:hAnsi="Traditional Arabic" w:cs="Traditional Arabic" w:hint="cs"/>
          <w:b/>
          <w:bCs/>
          <w:sz w:val="38"/>
          <w:szCs w:val="38"/>
          <w:rtl/>
        </w:rPr>
        <w:t xml:space="preserve"> </w:t>
      </w:r>
      <w:r w:rsidRPr="004377BD">
        <w:rPr>
          <w:rFonts w:ascii="Traditional Arabic" w:hAnsi="Traditional Arabic" w:cs="Traditional Arabic"/>
          <w:b/>
          <w:bCs/>
          <w:sz w:val="38"/>
          <w:szCs w:val="38"/>
          <w:rtl/>
        </w:rPr>
        <w:t>يؤد</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ي إلى التطرفِ والوقوعِ في الزيغِ والضلالِ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يقول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الإمامُ ابنُ القيمِ- رحم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اللهُ – :”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ن أفت</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ى الناسَ بمجردِ المنقولِ في الكتبِ على اختلافِ عُرفِه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وعوائدِه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وأزمنتِه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واحوالِه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وقرائن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احوالِه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فقد ضلَّ وأضل</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وكانتْ جنايتُه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على الدينِ أعظم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ن جنايةِ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ن طببَ الناسَ كلَّه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على اختلافِ بلادِه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وعوائدِه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وأزمنتِه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وطبائعِه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بم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في كتابٍ 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ن كتبِ الطبِّ على أبدانِه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بل هذا الطبيبُ الجاهلُ وهذا المفتي الجاهلُ أضرُّ على أديانِ الناسِ وأبدانِه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م ” (إعلام الموقعين) .</w:t>
      </w:r>
      <w:r w:rsidRPr="004377BD">
        <w:rPr>
          <w:rFonts w:ascii="Traditional Arabic" w:hAnsi="Traditional Arabic" w:cs="Traditional Arabic" w:hint="cs"/>
          <w:b/>
          <w:bCs/>
          <w:sz w:val="38"/>
          <w:szCs w:val="38"/>
          <w:rtl/>
        </w:rPr>
        <w:t xml:space="preserve"> و</w:t>
      </w:r>
      <w:r w:rsidRPr="004377BD">
        <w:rPr>
          <w:rFonts w:ascii="Traditional Arabic" w:hAnsi="Traditional Arabic" w:cs="Traditional Arabic"/>
          <w:b/>
          <w:bCs/>
          <w:sz w:val="38"/>
          <w:szCs w:val="38"/>
          <w:rtl/>
        </w:rPr>
        <w:t>يقولُ الحسنُ البصريُّ</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إن</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قوم</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ا طلب</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وا العبادةَ وترك</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وا العلمَ حتى خرج</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وا بأسيافِه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م على أمةِ محمدٍ </w:t>
      </w:r>
      <w:r w:rsidRPr="004377BD">
        <w:rPr>
          <w:rFonts w:ascii="Arial Unicode MS" w:hAnsi="Arial Unicode MS" w:cs="Arial Unicode MS" w:hint="eastAsia"/>
          <w:b/>
          <w:bCs/>
          <w:sz w:val="38"/>
          <w:szCs w:val="38"/>
          <w:rtl/>
        </w:rPr>
        <w:t>ﷺ</w:t>
      </w:r>
      <w:r w:rsidRPr="004377BD">
        <w:rPr>
          <w:rFonts w:ascii="Traditional Arabic" w:hAnsi="Traditional Arabic" w:cs="Traditional Arabic"/>
          <w:b/>
          <w:bCs/>
          <w:sz w:val="38"/>
          <w:szCs w:val="38"/>
          <w:rtl/>
        </w:rPr>
        <w:t xml:space="preserve"> ولو طلب</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وا العلمَ لحجزَه</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م عن </w:t>
      </w:r>
      <w:proofErr w:type="gramStart"/>
      <w:r w:rsidRPr="004377BD">
        <w:rPr>
          <w:rFonts w:ascii="Traditional Arabic" w:hAnsi="Traditional Arabic" w:cs="Traditional Arabic"/>
          <w:b/>
          <w:bCs/>
          <w:sz w:val="38"/>
          <w:szCs w:val="38"/>
          <w:rtl/>
        </w:rPr>
        <w:t>ذلك</w:t>
      </w:r>
      <w:r w:rsidRPr="004377BD">
        <w:rPr>
          <w:rFonts w:ascii="Traditional Arabic" w:hAnsi="Traditional Arabic" w:cs="Traditional Arabic" w:hint="cs"/>
          <w:b/>
          <w:bCs/>
          <w:sz w:val="38"/>
          <w:szCs w:val="38"/>
          <w:rtl/>
        </w:rPr>
        <w:t>َ</w:t>
      </w:r>
      <w:r w:rsidRPr="004377BD">
        <w:rPr>
          <w:rFonts w:ascii="Traditional Arabic" w:hAnsi="Traditional Arabic" w:cs="Traditional Arabic"/>
          <w:b/>
          <w:bCs/>
          <w:sz w:val="38"/>
          <w:szCs w:val="38"/>
          <w:rtl/>
        </w:rPr>
        <w:t xml:space="preserve"> .</w:t>
      </w:r>
      <w:proofErr w:type="spellStart"/>
      <w:r w:rsidRPr="004377BD">
        <w:rPr>
          <w:rFonts w:ascii="Traditional Arabic" w:hAnsi="Traditional Arabic" w:cs="Traditional Arabic"/>
          <w:b/>
          <w:bCs/>
          <w:sz w:val="38"/>
          <w:szCs w:val="38"/>
          <w:rtl/>
        </w:rPr>
        <w:t>أ</w:t>
      </w:r>
      <w:proofErr w:type="gramEnd"/>
      <w:r w:rsidRPr="004377BD">
        <w:rPr>
          <w:rFonts w:ascii="Traditional Arabic" w:hAnsi="Traditional Arabic" w:cs="Traditional Arabic"/>
          <w:b/>
          <w:bCs/>
          <w:sz w:val="38"/>
          <w:szCs w:val="38"/>
          <w:rtl/>
        </w:rPr>
        <w:t>.ه</w:t>
      </w:r>
      <w:proofErr w:type="spellEnd"/>
    </w:p>
    <w:p w14:paraId="652531CC" w14:textId="77777777" w:rsidR="004377BD" w:rsidRPr="004377BD" w:rsidRDefault="004377BD" w:rsidP="004377BD">
      <w:pPr>
        <w:bidi/>
        <w:spacing w:after="0" w:line="240" w:lineRule="auto"/>
        <w:jc w:val="both"/>
        <w:rPr>
          <w:rFonts w:ascii="Traditional Arabic" w:hAnsi="Traditional Arabic" w:cs="Traditional Arabic"/>
          <w:b/>
          <w:bCs/>
          <w:sz w:val="36"/>
          <w:szCs w:val="36"/>
          <w:rtl/>
        </w:rPr>
      </w:pPr>
      <w:r w:rsidRPr="004377BD">
        <w:rPr>
          <w:rFonts w:ascii="Traditional Arabic" w:hAnsi="Traditional Arabic" w:cs="Traditional Arabic"/>
          <w:b/>
          <w:bCs/>
          <w:sz w:val="36"/>
          <w:szCs w:val="36"/>
          <w:rtl/>
        </w:rPr>
        <w:t>إن</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ن</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ا يجبُ علين</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ا أن</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 xml:space="preserve"> نسايرَ العصرَ</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 xml:space="preserve"> ونتركَ التعصبَ والتقليدَ الأعم</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ى والجمودَ والتحجرَ عند</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 xml:space="preserve"> ظاهرِ النص</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 xml:space="preserve"> بل ننظرُ بعينِ</w:t>
      </w:r>
      <w:r w:rsidRPr="004377BD">
        <w:rPr>
          <w:rFonts w:ascii="Traditional Arabic" w:hAnsi="Traditional Arabic" w:cs="Traditional Arabic" w:hint="cs"/>
          <w:b/>
          <w:bCs/>
          <w:sz w:val="36"/>
          <w:szCs w:val="36"/>
          <w:rtl/>
        </w:rPr>
        <w:t xml:space="preserve"> العقلِ</w:t>
      </w:r>
      <w:r w:rsidRPr="004377BD">
        <w:rPr>
          <w:rFonts w:ascii="Traditional Arabic" w:hAnsi="Traditional Arabic" w:cs="Traditional Arabic"/>
          <w:b/>
          <w:bCs/>
          <w:sz w:val="36"/>
          <w:szCs w:val="36"/>
          <w:rtl/>
        </w:rPr>
        <w:t xml:space="preserve"> </w:t>
      </w:r>
      <w:r w:rsidRPr="004377BD">
        <w:rPr>
          <w:rFonts w:ascii="Traditional Arabic" w:hAnsi="Traditional Arabic" w:cs="Traditional Arabic" w:hint="cs"/>
          <w:b/>
          <w:bCs/>
          <w:sz w:val="36"/>
          <w:szCs w:val="36"/>
          <w:rtl/>
        </w:rPr>
        <w:t>و</w:t>
      </w:r>
      <w:r w:rsidRPr="004377BD">
        <w:rPr>
          <w:rFonts w:ascii="Traditional Arabic" w:hAnsi="Traditional Arabic" w:cs="Traditional Arabic"/>
          <w:b/>
          <w:bCs/>
          <w:sz w:val="36"/>
          <w:szCs w:val="36"/>
          <w:rtl/>
        </w:rPr>
        <w:t>البصيرةِ إلى مقاصدِ الشريعةِ وغاياتِه</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ا وأهدافِه</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ا م</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ن النصوصِ؛ حتى نعيشَ متحابين</w:t>
      </w:r>
      <w:r w:rsidRPr="004377BD">
        <w:rPr>
          <w:rFonts w:ascii="Traditional Arabic" w:hAnsi="Traditional Arabic" w:cs="Traditional Arabic" w:hint="cs"/>
          <w:b/>
          <w:bCs/>
          <w:sz w:val="36"/>
          <w:szCs w:val="36"/>
          <w:rtl/>
        </w:rPr>
        <w:t>َ</w:t>
      </w:r>
      <w:r w:rsidRPr="004377BD">
        <w:rPr>
          <w:rFonts w:ascii="Traditional Arabic" w:hAnsi="Traditional Arabic" w:cs="Traditional Arabic"/>
          <w:b/>
          <w:bCs/>
          <w:sz w:val="36"/>
          <w:szCs w:val="36"/>
          <w:rtl/>
        </w:rPr>
        <w:t xml:space="preserve"> في أمنٍ وسلام ٍ.</w:t>
      </w:r>
    </w:p>
    <w:p w14:paraId="5EF447A2" w14:textId="77777777" w:rsidR="004377BD" w:rsidRPr="004377BD" w:rsidRDefault="004377BD" w:rsidP="004377BD">
      <w:pPr>
        <w:bidi/>
        <w:spacing w:after="0" w:line="240" w:lineRule="auto"/>
        <w:jc w:val="both"/>
        <w:rPr>
          <w:rFonts w:ascii="Traditional Arabic" w:hAnsi="Traditional Arabic" w:cs="Traditional Arabic"/>
          <w:b/>
          <w:bCs/>
          <w:sz w:val="38"/>
          <w:szCs w:val="38"/>
          <w:rtl/>
        </w:rPr>
      </w:pPr>
      <w:r w:rsidRPr="004377BD">
        <w:rPr>
          <w:rFonts w:ascii="Traditional Arabic" w:hAnsi="Traditional Arabic" w:cs="Monotype Koufi" w:hint="cs"/>
          <w:b/>
          <w:bCs/>
          <w:sz w:val="38"/>
          <w:szCs w:val="38"/>
          <w:rtl/>
        </w:rPr>
        <w:t>ومنها: تطهيرُ العقولِ مِن المسكراتِ والمخدراتِ:</w:t>
      </w:r>
      <w:r w:rsidRPr="004377BD">
        <w:rPr>
          <w:rFonts w:ascii="Traditional Arabic" w:hAnsi="Traditional Arabic" w:cs="Traditional Arabic" w:hint="cs"/>
          <w:b/>
          <w:bCs/>
          <w:sz w:val="38"/>
          <w:szCs w:val="38"/>
          <w:rtl/>
        </w:rPr>
        <w:t xml:space="preserve"> لأنّهَا تدمرُ العقلَ </w:t>
      </w:r>
      <w:proofErr w:type="spellStart"/>
      <w:r w:rsidRPr="004377BD">
        <w:rPr>
          <w:rFonts w:ascii="Traditional Arabic" w:hAnsi="Traditional Arabic" w:cs="Traditional Arabic" w:hint="cs"/>
          <w:b/>
          <w:bCs/>
          <w:sz w:val="38"/>
          <w:szCs w:val="38"/>
          <w:rtl/>
        </w:rPr>
        <w:t>وتبيدُهُ</w:t>
      </w:r>
      <w:proofErr w:type="spellEnd"/>
      <w:r w:rsidRPr="004377BD">
        <w:rPr>
          <w:rFonts w:ascii="Traditional Arabic" w:hAnsi="Traditional Arabic" w:cs="Traditional Arabic" w:hint="cs"/>
          <w:b/>
          <w:bCs/>
          <w:sz w:val="38"/>
          <w:szCs w:val="38"/>
          <w:rtl/>
        </w:rPr>
        <w:t xml:space="preserve">، كمَا أنّهِا تصدُّ عن ذكرِ اللهِ وعن الصلاةِ. قالَ تعالَى: </w:t>
      </w:r>
      <w:proofErr w:type="gramStart"/>
      <w:r w:rsidRPr="004377BD">
        <w:rPr>
          <w:rFonts w:ascii="Traditional Arabic" w:hAnsi="Traditional Arabic" w:cs="Traditional Arabic" w:hint="cs"/>
          <w:b/>
          <w:bCs/>
          <w:sz w:val="38"/>
          <w:szCs w:val="38"/>
          <w:rtl/>
        </w:rPr>
        <w:t>{</w:t>
      </w:r>
      <w:r w:rsidRPr="004377BD">
        <w:rPr>
          <w:sz w:val="38"/>
          <w:szCs w:val="38"/>
          <w:rtl/>
        </w:rPr>
        <w:t xml:space="preserve"> </w:t>
      </w:r>
      <w:r w:rsidRPr="004377BD">
        <w:rPr>
          <w:rFonts w:ascii="Traditional Arabic" w:hAnsi="Traditional Arabic" w:cs="Traditional Arabic"/>
          <w:b/>
          <w:bCs/>
          <w:sz w:val="38"/>
          <w:szCs w:val="38"/>
          <w:rtl/>
        </w:rPr>
        <w:t>يَا</w:t>
      </w:r>
      <w:proofErr w:type="gramEnd"/>
      <w:r w:rsidRPr="004377BD">
        <w:rPr>
          <w:rFonts w:ascii="Traditional Arabic" w:hAnsi="Traditional Arabic" w:cs="Traditional Arabic"/>
          <w:b/>
          <w:bCs/>
          <w:sz w:val="38"/>
          <w:szCs w:val="38"/>
          <w:rtl/>
        </w:rPr>
        <w:t xml:space="preserve"> أَيُّهَا الَّذِينَ آمَنُوا إِنَّمَا الْخَمْرُ وَالْمَيْسِرُ وَالْأَنْصَابُ وَالْأَزْلَامُ رِجْسٌ مِنْ عَمَلِ الشَّيْطَانِ فَاجْتَنِبُوهُ لَعَلَّكُمْ تُفْلِحُونَ</w:t>
      </w:r>
      <w:r w:rsidRPr="004377BD">
        <w:rPr>
          <w:rFonts w:ascii="Traditional Arabic" w:hAnsi="Traditional Arabic" w:cs="Traditional Arabic" w:hint="cs"/>
          <w:b/>
          <w:bCs/>
          <w:sz w:val="38"/>
          <w:szCs w:val="38"/>
          <w:rtl/>
        </w:rPr>
        <w:t xml:space="preserve"> *</w:t>
      </w:r>
      <w:r w:rsidRPr="004377BD">
        <w:rPr>
          <w:rFonts w:ascii="Traditional Arabic" w:hAnsi="Traditional Arabic" w:cs="Traditional Arabic"/>
          <w:b/>
          <w:bCs/>
          <w:sz w:val="38"/>
          <w:szCs w:val="38"/>
          <w:rtl/>
        </w:rPr>
        <w:t xml:space="preserve"> إِنَّمَا يُرِيدُ الشَّيْطَانُ أَنْ يُوقِعَ بَيْنَكُمُ الْعَدَاوَةَ وَالْبَغْضَاءَ فِي الْخَمْرِ وَالْمَيْسِرِ وَيَصُدَّكُمْ عَنْ ذِكْرِ اللَّهِ وَعَنِ الصَّلَاةِ فَهَلْ أَنْتُمْ مُنْتَهُونَ</w:t>
      </w:r>
      <w:r w:rsidRPr="004377BD">
        <w:rPr>
          <w:rFonts w:ascii="Traditional Arabic" w:hAnsi="Traditional Arabic" w:cs="Traditional Arabic" w:hint="cs"/>
          <w:b/>
          <w:bCs/>
          <w:sz w:val="38"/>
          <w:szCs w:val="38"/>
          <w:rtl/>
        </w:rPr>
        <w:t>}. (المائدة: 90 , 91).</w:t>
      </w:r>
    </w:p>
    <w:p w14:paraId="5C6CFA9A" w14:textId="77777777" w:rsidR="004377BD" w:rsidRPr="004377BD" w:rsidRDefault="004377BD" w:rsidP="004377BD">
      <w:pPr>
        <w:bidi/>
        <w:spacing w:after="0" w:line="240" w:lineRule="auto"/>
        <w:jc w:val="both"/>
        <w:rPr>
          <w:rFonts w:ascii="Traditional Arabic" w:hAnsi="Traditional Arabic" w:cs="Traditional Arabic"/>
          <w:b/>
          <w:bCs/>
          <w:sz w:val="38"/>
          <w:szCs w:val="38"/>
          <w:rtl/>
        </w:rPr>
      </w:pPr>
      <w:r w:rsidRPr="004377BD">
        <w:rPr>
          <w:rFonts w:ascii="Traditional Arabic" w:hAnsi="Traditional Arabic" w:cs="Traditional Arabic" w:hint="cs"/>
          <w:b/>
          <w:bCs/>
          <w:sz w:val="38"/>
          <w:szCs w:val="38"/>
          <w:rtl/>
        </w:rPr>
        <w:t xml:space="preserve"> ولخطورةِ هذه الظاهرةِ على الفردِ المجتمعِ سوفَ نفردُ لهَا خطبةً لاحقًا إنْ شاءَ اللهُ تعالى.</w:t>
      </w:r>
    </w:p>
    <w:p w14:paraId="5BD6BD3C" w14:textId="77777777" w:rsidR="004377BD" w:rsidRPr="004377BD" w:rsidRDefault="004377BD" w:rsidP="004377BD">
      <w:pPr>
        <w:bidi/>
        <w:spacing w:after="0" w:line="240" w:lineRule="auto"/>
        <w:jc w:val="both"/>
        <w:rPr>
          <w:rFonts w:ascii="Traditional Arabic" w:hAnsi="Traditional Arabic" w:cs="Traditional Arabic"/>
          <w:b/>
          <w:bCs/>
          <w:sz w:val="36"/>
          <w:szCs w:val="36"/>
          <w:rtl/>
        </w:rPr>
      </w:pPr>
      <w:r w:rsidRPr="004377BD">
        <w:rPr>
          <w:rFonts w:ascii="Traditional Arabic" w:hAnsi="Traditional Arabic" w:cs="Monotype Koufi" w:hint="cs"/>
          <w:b/>
          <w:bCs/>
          <w:sz w:val="36"/>
          <w:szCs w:val="36"/>
          <w:rtl/>
        </w:rPr>
        <w:t>وخلاصةُ القولِ:</w:t>
      </w:r>
      <w:r w:rsidRPr="004377BD">
        <w:rPr>
          <w:rFonts w:ascii="Traditional Arabic" w:hAnsi="Traditional Arabic" w:cs="Traditional Arabic" w:hint="cs"/>
          <w:b/>
          <w:bCs/>
          <w:sz w:val="36"/>
          <w:szCs w:val="36"/>
          <w:rtl/>
        </w:rPr>
        <w:t xml:space="preserve"> إنَّ الإنسانَ إذا غذَّى عقلَهُ بالعلمِ والفكرِ والمعرفةِ والتدبرِ والتفكرِ والإبداعِ، فإنَّه ينفعُ نفسَهُ ووطنَهُ، ويكونُ أداةَ بناءٍ وتقدمٍ، ويفوزُ في دنياهُ وأخراهُ. أمَّا إذا عطلَ عقلَهُ أو أشبعَهُ بالأفكارِ المتطرفةِ، فإنَّهُ يضرُّ نفسَهُ ومجتمعَهُ، ويكونُ معولَ هدمٍ، ويخسرُ دنياهُ وأخراهُ. {</w:t>
      </w:r>
      <w:r w:rsidRPr="004377BD">
        <w:rPr>
          <w:rFonts w:ascii="Traditional Arabic" w:hAnsi="Traditional Arabic" w:cs="Traditional Arabic"/>
          <w:b/>
          <w:bCs/>
          <w:sz w:val="36"/>
          <w:szCs w:val="36"/>
          <w:rtl/>
        </w:rPr>
        <w:t>وَمَا يَعْقِلُهَا إِلَّا الْعَالِمُونَ</w:t>
      </w:r>
      <w:r w:rsidRPr="004377BD">
        <w:rPr>
          <w:rFonts w:ascii="Traditional Arabic" w:hAnsi="Traditional Arabic" w:cs="Traditional Arabic" w:hint="cs"/>
          <w:b/>
          <w:bCs/>
          <w:sz w:val="36"/>
          <w:szCs w:val="36"/>
          <w:rtl/>
        </w:rPr>
        <w:t xml:space="preserve">}. (العنكبوت: </w:t>
      </w:r>
      <w:r w:rsidRPr="004377BD">
        <w:rPr>
          <w:rFonts w:ascii="Traditional Arabic" w:hAnsi="Traditional Arabic" w:cs="Traditional Arabic"/>
          <w:b/>
          <w:bCs/>
          <w:sz w:val="36"/>
          <w:szCs w:val="36"/>
          <w:rtl/>
        </w:rPr>
        <w:t>43</w:t>
      </w:r>
      <w:r w:rsidRPr="004377BD">
        <w:rPr>
          <w:rFonts w:ascii="Traditional Arabic" w:hAnsi="Traditional Arabic" w:cs="Traditional Arabic" w:hint="cs"/>
          <w:b/>
          <w:bCs/>
          <w:sz w:val="36"/>
          <w:szCs w:val="36"/>
          <w:rtl/>
        </w:rPr>
        <w:t>).</w:t>
      </w:r>
    </w:p>
    <w:p w14:paraId="58269816" w14:textId="77777777" w:rsidR="004377BD" w:rsidRPr="004377BD" w:rsidRDefault="004377BD" w:rsidP="004377BD">
      <w:pPr>
        <w:bidi/>
        <w:spacing w:after="0" w:line="240" w:lineRule="auto"/>
        <w:jc w:val="center"/>
        <w:rPr>
          <w:rFonts w:ascii="Traditional Arabic" w:hAnsi="Traditional Arabic" w:cs="Monotype Koufi"/>
          <w:b/>
          <w:bCs/>
          <w:sz w:val="38"/>
          <w:szCs w:val="38"/>
          <w:rtl/>
        </w:rPr>
      </w:pPr>
      <w:r w:rsidRPr="004377BD">
        <w:rPr>
          <w:rFonts w:ascii="Traditional Arabic" w:hAnsi="Traditional Arabic" w:cs="Monotype Koufi"/>
          <w:b/>
          <w:bCs/>
          <w:sz w:val="38"/>
          <w:szCs w:val="38"/>
          <w:rtl/>
        </w:rPr>
        <w:t>نسأل</w:t>
      </w:r>
      <w:r w:rsidRPr="004377BD">
        <w:rPr>
          <w:rFonts w:ascii="Traditional Arabic" w:hAnsi="Traditional Arabic" w:cs="Monotype Koufi" w:hint="cs"/>
          <w:b/>
          <w:bCs/>
          <w:sz w:val="38"/>
          <w:szCs w:val="38"/>
          <w:rtl/>
        </w:rPr>
        <w:t>ُ</w:t>
      </w:r>
      <w:r w:rsidRPr="004377BD">
        <w:rPr>
          <w:rFonts w:ascii="Traditional Arabic" w:hAnsi="Traditional Arabic" w:cs="Monotype Koufi"/>
          <w:b/>
          <w:bCs/>
          <w:sz w:val="38"/>
          <w:szCs w:val="38"/>
          <w:rtl/>
        </w:rPr>
        <w:t xml:space="preserve"> الله</w:t>
      </w:r>
      <w:r w:rsidRPr="004377BD">
        <w:rPr>
          <w:rFonts w:ascii="Traditional Arabic" w:hAnsi="Traditional Arabic" w:cs="Monotype Koufi" w:hint="cs"/>
          <w:b/>
          <w:bCs/>
          <w:sz w:val="38"/>
          <w:szCs w:val="38"/>
          <w:rtl/>
        </w:rPr>
        <w:t>َ</w:t>
      </w:r>
      <w:r w:rsidRPr="004377BD">
        <w:rPr>
          <w:rFonts w:ascii="Traditional Arabic" w:hAnsi="Traditional Arabic" w:cs="Monotype Koufi"/>
          <w:b/>
          <w:bCs/>
          <w:sz w:val="38"/>
          <w:szCs w:val="38"/>
          <w:rtl/>
        </w:rPr>
        <w:t xml:space="preserve"> أن</w:t>
      </w:r>
      <w:r w:rsidRPr="004377BD">
        <w:rPr>
          <w:rFonts w:ascii="Traditional Arabic" w:hAnsi="Traditional Arabic" w:cs="Monotype Koufi" w:hint="cs"/>
          <w:b/>
          <w:bCs/>
          <w:sz w:val="38"/>
          <w:szCs w:val="38"/>
          <w:rtl/>
        </w:rPr>
        <w:t>ْ يلهمَنَا رشدَنَا، و</w:t>
      </w:r>
      <w:r w:rsidRPr="004377BD">
        <w:rPr>
          <w:rFonts w:ascii="Traditional Arabic" w:hAnsi="Traditional Arabic" w:cs="Monotype Koufi"/>
          <w:b/>
          <w:bCs/>
          <w:sz w:val="38"/>
          <w:szCs w:val="38"/>
          <w:rtl/>
        </w:rPr>
        <w:t>أن</w:t>
      </w:r>
      <w:r w:rsidRPr="004377BD">
        <w:rPr>
          <w:rFonts w:ascii="Traditional Arabic" w:hAnsi="Traditional Arabic" w:cs="Monotype Koufi" w:hint="cs"/>
          <w:b/>
          <w:bCs/>
          <w:sz w:val="38"/>
          <w:szCs w:val="38"/>
          <w:rtl/>
        </w:rPr>
        <w:t xml:space="preserve">ْ يحفظ َ عقولَنَا ومصرَنَا مِن كلِّ مكروهٍ </w:t>
      </w:r>
      <w:proofErr w:type="gramStart"/>
      <w:r w:rsidRPr="004377BD">
        <w:rPr>
          <w:rFonts w:ascii="Traditional Arabic" w:hAnsi="Traditional Arabic" w:cs="Monotype Koufi" w:hint="cs"/>
          <w:b/>
          <w:bCs/>
          <w:sz w:val="38"/>
          <w:szCs w:val="38"/>
          <w:rtl/>
        </w:rPr>
        <w:t>وسوءٍ،،،</w:t>
      </w:r>
      <w:proofErr w:type="gramEnd"/>
    </w:p>
    <w:p w14:paraId="6493611B" w14:textId="24F464A4" w:rsidR="00C31F10" w:rsidRPr="004377BD" w:rsidRDefault="00663931" w:rsidP="004377BD">
      <w:pPr>
        <w:tabs>
          <w:tab w:val="left" w:pos="469"/>
        </w:tabs>
        <w:bidi/>
        <w:spacing w:after="0" w:line="240" w:lineRule="auto"/>
        <w:ind w:right="640"/>
        <w:jc w:val="center"/>
        <w:rPr>
          <w:rFonts w:ascii="Traditional Arabic" w:hAnsi="Traditional Arabic" w:cs="Monotype Koufi"/>
          <w:b/>
          <w:bCs/>
          <w:sz w:val="35"/>
          <w:szCs w:val="35"/>
          <w:rtl/>
        </w:rPr>
      </w:pPr>
      <w:r w:rsidRPr="004377BD">
        <w:rPr>
          <w:rFonts w:ascii="Traditional Arabic" w:hAnsi="Traditional Arabic" w:cs="Monotype Koufi" w:hint="cs"/>
          <w:b/>
          <w:bCs/>
          <w:sz w:val="35"/>
          <w:szCs w:val="35"/>
          <w:rtl/>
        </w:rPr>
        <w:t xml:space="preserve">الدعاء،،،،،،،    وأقم الصلاة،،،،،    </w:t>
      </w:r>
      <w:proofErr w:type="gramStart"/>
      <w:r w:rsidRPr="004377BD">
        <w:rPr>
          <w:rFonts w:ascii="Traditional Arabic" w:hAnsi="Traditional Arabic" w:cs="Monotype Koufi"/>
          <w:b/>
          <w:bCs/>
          <w:sz w:val="35"/>
          <w:szCs w:val="35"/>
          <w:rtl/>
        </w:rPr>
        <w:t>كتبه :</w:t>
      </w:r>
      <w:proofErr w:type="gramEnd"/>
      <w:r w:rsidRPr="004377BD">
        <w:rPr>
          <w:rFonts w:ascii="Traditional Arabic" w:hAnsi="Traditional Arabic" w:cs="Monotype Koufi"/>
          <w:b/>
          <w:bCs/>
          <w:sz w:val="35"/>
          <w:szCs w:val="35"/>
          <w:rtl/>
        </w:rPr>
        <w:t xml:space="preserve"> خادم الدعوة الإسلامية</w:t>
      </w:r>
      <w:r w:rsidRPr="004377BD">
        <w:rPr>
          <w:rFonts w:ascii="Traditional Arabic" w:hAnsi="Traditional Arabic" w:cs="Monotype Koufi" w:hint="cs"/>
          <w:b/>
          <w:bCs/>
          <w:sz w:val="35"/>
          <w:szCs w:val="35"/>
          <w:rtl/>
        </w:rPr>
        <w:t xml:space="preserve">  </w:t>
      </w:r>
      <w:r w:rsidRPr="004377BD">
        <w:rPr>
          <w:rFonts w:ascii="Traditional Arabic" w:hAnsi="Traditional Arabic" w:cs="Monotype Koufi"/>
          <w:b/>
          <w:bCs/>
          <w:sz w:val="35"/>
          <w:szCs w:val="35"/>
          <w:rtl/>
        </w:rPr>
        <w:t>د / خالد بدير بدوي</w:t>
      </w:r>
    </w:p>
    <w:sectPr w:rsidR="00C31F10" w:rsidRPr="004377BD"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3B05" w14:textId="77777777" w:rsidR="00E95417" w:rsidRDefault="00E95417" w:rsidP="0046340F">
      <w:pPr>
        <w:spacing w:after="0" w:line="240" w:lineRule="auto"/>
      </w:pPr>
      <w:r>
        <w:separator/>
      </w:r>
    </w:p>
  </w:endnote>
  <w:endnote w:type="continuationSeparator" w:id="0">
    <w:p w14:paraId="2F5C0E22" w14:textId="77777777" w:rsidR="00E95417" w:rsidRDefault="00E9541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E8E33" w14:textId="77777777" w:rsidR="00E95417" w:rsidRDefault="00E95417" w:rsidP="0046340F">
      <w:pPr>
        <w:spacing w:after="0" w:line="240" w:lineRule="auto"/>
      </w:pPr>
      <w:r>
        <w:separator/>
      </w:r>
    </w:p>
  </w:footnote>
  <w:footnote w:type="continuationSeparator" w:id="0">
    <w:p w14:paraId="5DCB0FD4" w14:textId="77777777" w:rsidR="00E95417" w:rsidRDefault="00E9541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2B4C"/>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442A"/>
    <w:rsid w:val="00925A16"/>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57A05"/>
    <w:rsid w:val="00E66BB4"/>
    <w:rsid w:val="00E704E7"/>
    <w:rsid w:val="00E84285"/>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uiPriority w:val="39"/>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1733</Words>
  <Characters>9882</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3</cp:revision>
  <cp:lastPrinted>2024-05-07T14:00:00Z</cp:lastPrinted>
  <dcterms:created xsi:type="dcterms:W3CDTF">2024-12-08T16:32:00Z</dcterms:created>
  <dcterms:modified xsi:type="dcterms:W3CDTF">2024-12-08T16:33:00Z</dcterms:modified>
</cp:coreProperties>
</file>