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0051924A" w:rsidR="0015607C" w:rsidRPr="00C6424C" w:rsidRDefault="00F54064" w:rsidP="0067090C">
      <w:pPr>
        <w:bidi/>
        <w:spacing w:after="0" w:line="240" w:lineRule="auto"/>
        <w:jc w:val="center"/>
        <w:rPr>
          <w:rFonts w:ascii="Simplified Arabic" w:hAnsi="Simplified Arabic" w:cs="PT Bold Heading"/>
          <w:b/>
          <w:bCs/>
          <w:sz w:val="80"/>
          <w:szCs w:val="80"/>
          <w:rtl/>
        </w:rPr>
      </w:pPr>
      <w:r w:rsidRPr="00C6424C">
        <w:rPr>
          <w:rFonts w:ascii="Simplified Arabic" w:hAnsi="Simplified Arabic" w:cs="PT Bold Heading"/>
          <w:b/>
          <w:bCs/>
          <w:noProof/>
          <w:sz w:val="80"/>
          <w:szCs w:val="80"/>
        </w:rPr>
        <w:drawing>
          <wp:anchor distT="0" distB="0" distL="114300" distR="114300" simplePos="0" relativeHeight="251659264" behindDoc="0" locked="0" layoutInCell="1" allowOverlap="1" wp14:anchorId="17730DE7" wp14:editId="726A2C40">
            <wp:simplePos x="0" y="0"/>
            <wp:positionH relativeFrom="margin">
              <wp:posOffset>-114300</wp:posOffset>
            </wp:positionH>
            <wp:positionV relativeFrom="margin">
              <wp:align>top</wp:align>
            </wp:positionV>
            <wp:extent cx="7086600" cy="1485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485900"/>
                    </a:xfrm>
                    <a:prstGeom prst="rect">
                      <a:avLst/>
                    </a:prstGeom>
                  </pic:spPr>
                </pic:pic>
              </a:graphicData>
            </a:graphic>
            <wp14:sizeRelH relativeFrom="margin">
              <wp14:pctWidth>0</wp14:pctWidth>
            </wp14:sizeRelH>
            <wp14:sizeRelV relativeFrom="margin">
              <wp14:pctHeight>0</wp14:pctHeight>
            </wp14:sizeRelV>
          </wp:anchor>
        </w:drawing>
      </w:r>
      <w:r w:rsidR="00383225" w:rsidRPr="00C6424C">
        <w:rPr>
          <w:rFonts w:ascii="Simplified Arabic" w:hAnsi="Simplified Arabic" w:cs="PT Bold Heading"/>
          <w:b/>
          <w:bCs/>
          <w:sz w:val="80"/>
          <w:szCs w:val="80"/>
          <w:rtl/>
        </w:rPr>
        <w:t xml:space="preserve"> </w:t>
      </w:r>
      <w:r w:rsidR="00C6424C" w:rsidRPr="00C6424C">
        <w:rPr>
          <w:rFonts w:ascii="Simplified Arabic" w:hAnsi="Simplified Arabic" w:cs="PT Bold Heading"/>
          <w:b/>
          <w:bCs/>
          <w:sz w:val="80"/>
          <w:szCs w:val="80"/>
          <w:rtl/>
        </w:rPr>
        <w:t>رَحِمَ اللَّهُ رَجُلًا سَمْحًا</w:t>
      </w:r>
      <w:r w:rsidR="00C6424C" w:rsidRPr="00C6424C">
        <w:rPr>
          <w:rFonts w:ascii="Simplified Arabic" w:hAnsi="Simplified Arabic" w:cs="PT Bold Heading"/>
          <w:b/>
          <w:bCs/>
          <w:sz w:val="80"/>
          <w:szCs w:val="80"/>
          <w:rtl/>
        </w:rPr>
        <w:t xml:space="preserve"> </w:t>
      </w:r>
    </w:p>
    <w:p w14:paraId="6132B1B5" w14:textId="733291C0" w:rsidR="00064877" w:rsidRPr="00F077AC" w:rsidRDefault="007B3220" w:rsidP="00127BD0">
      <w:pPr>
        <w:bidi/>
        <w:spacing w:after="0" w:line="240" w:lineRule="auto"/>
        <w:jc w:val="center"/>
        <w:rPr>
          <w:rFonts w:ascii="Simplified Arabic" w:hAnsi="Simplified Arabic" w:cs="Simplified Arabic"/>
          <w:sz w:val="38"/>
          <w:szCs w:val="38"/>
          <w:rtl/>
        </w:rPr>
      </w:pPr>
      <w:r w:rsidRPr="00F077AC">
        <w:rPr>
          <w:rFonts w:ascii="Simplified Arabic" w:hAnsi="Simplified Arabic" w:cs="PT Bold Heading"/>
          <w:sz w:val="38"/>
          <w:szCs w:val="38"/>
          <w:rtl/>
          <w:lang w:bidi="ar-EG"/>
        </w:rPr>
        <w:t>بتاريخ</w:t>
      </w:r>
      <w:r w:rsidR="00852373">
        <w:rPr>
          <w:rFonts w:ascii="Simplified Arabic" w:hAnsi="Simplified Arabic" w:cs="PT Bold Heading" w:hint="cs"/>
          <w:sz w:val="38"/>
          <w:szCs w:val="38"/>
          <w:rtl/>
          <w:lang w:bidi="ar-EG"/>
        </w:rPr>
        <w:t xml:space="preserve"> </w:t>
      </w:r>
      <w:r w:rsidR="00C6424C">
        <w:rPr>
          <w:rFonts w:ascii="Simplified Arabic" w:hAnsi="Simplified Arabic" w:cs="PT Bold Heading" w:hint="cs"/>
          <w:sz w:val="38"/>
          <w:szCs w:val="38"/>
          <w:rtl/>
          <w:lang w:bidi="ar-EG"/>
        </w:rPr>
        <w:t>8</w:t>
      </w:r>
      <w:r w:rsidR="00064F81">
        <w:rPr>
          <w:rFonts w:ascii="Simplified Arabic" w:hAnsi="Simplified Arabic" w:cs="PT Bold Heading" w:hint="cs"/>
          <w:sz w:val="38"/>
          <w:szCs w:val="38"/>
          <w:rtl/>
          <w:lang w:bidi="ar-EG"/>
        </w:rPr>
        <w:t xml:space="preserve"> </w:t>
      </w:r>
      <w:r w:rsidR="00064F81">
        <w:rPr>
          <w:rFonts w:ascii="Simplified Arabic" w:hAnsi="Simplified Arabic" w:cs="PT Bold Heading"/>
          <w:sz w:val="38"/>
          <w:szCs w:val="38"/>
          <w:rtl/>
          <w:lang w:bidi="ar-EG"/>
        </w:rPr>
        <w:t>ربيع</w:t>
      </w:r>
      <w:r w:rsidR="00064F81">
        <w:rPr>
          <w:rFonts w:ascii="Simplified Arabic" w:hAnsi="Simplified Arabic" w:cs="PT Bold Heading" w:hint="cs"/>
          <w:sz w:val="38"/>
          <w:szCs w:val="38"/>
          <w:rtl/>
          <w:lang w:bidi="ar-EG"/>
        </w:rPr>
        <w:t xml:space="preserve"> </w:t>
      </w:r>
      <w:r w:rsidR="00B43974">
        <w:rPr>
          <w:rFonts w:ascii="Simplified Arabic" w:hAnsi="Simplified Arabic" w:cs="PT Bold Heading" w:hint="cs"/>
          <w:sz w:val="38"/>
          <w:szCs w:val="38"/>
          <w:rtl/>
          <w:lang w:bidi="ar-EG"/>
        </w:rPr>
        <w:t>الآخر</w:t>
      </w:r>
      <w:r w:rsidR="006154D7">
        <w:rPr>
          <w:rFonts w:ascii="Simplified Arabic" w:hAnsi="Simplified Arabic" w:cs="PT Bold Heading" w:hint="cs"/>
          <w:sz w:val="38"/>
          <w:szCs w:val="38"/>
          <w:rtl/>
          <w:lang w:bidi="ar-EG"/>
        </w:rPr>
        <w:t xml:space="preserve"> 1446</w:t>
      </w:r>
      <w:r w:rsidRPr="00F077AC">
        <w:rPr>
          <w:rFonts w:ascii="Simplified Arabic" w:hAnsi="Simplified Arabic" w:cs="PT Bold Heading"/>
          <w:sz w:val="38"/>
          <w:szCs w:val="38"/>
          <w:rtl/>
          <w:lang w:bidi="ar-EG"/>
        </w:rPr>
        <w:t xml:space="preserve">ه = الموافق </w:t>
      </w:r>
      <w:r w:rsidR="00C6424C">
        <w:rPr>
          <w:rFonts w:ascii="Simplified Arabic" w:hAnsi="Simplified Arabic" w:cs="PT Bold Heading" w:hint="cs"/>
          <w:sz w:val="38"/>
          <w:szCs w:val="38"/>
          <w:rtl/>
          <w:lang w:bidi="ar-EG"/>
        </w:rPr>
        <w:t>11</w:t>
      </w:r>
      <w:r w:rsidR="00064F81">
        <w:rPr>
          <w:rFonts w:ascii="Simplified Arabic" w:hAnsi="Simplified Arabic" w:cs="PT Bold Heading" w:hint="cs"/>
          <w:sz w:val="38"/>
          <w:szCs w:val="38"/>
          <w:rtl/>
          <w:lang w:bidi="ar-EG"/>
        </w:rPr>
        <w:t xml:space="preserve"> </w:t>
      </w:r>
      <w:r w:rsidR="00B43974">
        <w:rPr>
          <w:rFonts w:ascii="Simplified Arabic" w:hAnsi="Simplified Arabic" w:cs="PT Bold Heading" w:hint="cs"/>
          <w:sz w:val="38"/>
          <w:szCs w:val="38"/>
          <w:rtl/>
          <w:lang w:bidi="ar-EG"/>
        </w:rPr>
        <w:t>أكتوبر</w:t>
      </w:r>
      <w:r w:rsidRPr="00F077AC">
        <w:rPr>
          <w:rFonts w:ascii="Simplified Arabic" w:hAnsi="Simplified Arabic" w:cs="PT Bold Heading"/>
          <w:sz w:val="38"/>
          <w:szCs w:val="38"/>
          <w:rtl/>
          <w:lang w:bidi="ar-EG"/>
        </w:rPr>
        <w:t xml:space="preserve"> 202</w:t>
      </w:r>
      <w:r w:rsidR="006154D7">
        <w:rPr>
          <w:rFonts w:ascii="Simplified Arabic" w:hAnsi="Simplified Arabic" w:cs="PT Bold Heading" w:hint="cs"/>
          <w:sz w:val="38"/>
          <w:szCs w:val="38"/>
          <w:rtl/>
          <w:lang w:bidi="ar-EG"/>
        </w:rPr>
        <w:t>4</w:t>
      </w:r>
      <w:r w:rsidRPr="00F077AC">
        <w:rPr>
          <w:rFonts w:ascii="Simplified Arabic" w:hAnsi="Simplified Arabic" w:cs="PT Bold Heading"/>
          <w:sz w:val="38"/>
          <w:szCs w:val="38"/>
          <w:rtl/>
          <w:lang w:bidi="ar-EG"/>
        </w:rPr>
        <w:t xml:space="preserve"> م</w:t>
      </w:r>
      <w:r w:rsidR="00064877" w:rsidRPr="00F077AC">
        <w:rPr>
          <w:rFonts w:ascii="Simplified Arabic" w:hAnsi="Simplified Arabic" w:cs="Simplified Arabic"/>
          <w:sz w:val="38"/>
          <w:szCs w:val="38"/>
          <w:rtl/>
        </w:rPr>
        <w:t>»</w:t>
      </w:r>
    </w:p>
    <w:p w14:paraId="7CF4287D" w14:textId="77777777" w:rsidR="00C6424C" w:rsidRPr="00C6424C" w:rsidRDefault="00C6424C" w:rsidP="00C6424C">
      <w:pPr>
        <w:bidi/>
        <w:rPr>
          <w:rFonts w:ascii="Sakkal Majalla" w:hAnsi="Sakkal Majalla" w:cs="PT Bold Heading"/>
          <w:b/>
          <w:bCs/>
          <w:sz w:val="40"/>
          <w:szCs w:val="40"/>
          <w:rtl/>
          <w:lang w:bidi="ar-EG"/>
        </w:rPr>
      </w:pPr>
      <w:r w:rsidRPr="00C6424C">
        <w:rPr>
          <w:rFonts w:ascii="Sakkal Majalla" w:hAnsi="Sakkal Majalla" w:cs="PT Bold Heading"/>
          <w:b/>
          <w:bCs/>
          <w:sz w:val="40"/>
          <w:szCs w:val="40"/>
          <w:rtl/>
          <w:lang w:bidi="ar-EG"/>
        </w:rPr>
        <w:t xml:space="preserve">عناصر الخطبة:  </w:t>
      </w:r>
    </w:p>
    <w:p w14:paraId="3DC24F14" w14:textId="77777777" w:rsidR="00C6424C" w:rsidRPr="00C6424C" w:rsidRDefault="00C6424C" w:rsidP="00C6424C">
      <w:pPr>
        <w:bidi/>
        <w:rPr>
          <w:rFonts w:ascii="Sakkal Majalla" w:hAnsi="Sakkal Majalla" w:cs="PT Bold Heading"/>
          <w:b/>
          <w:bCs/>
          <w:sz w:val="40"/>
          <w:szCs w:val="40"/>
          <w:rtl/>
          <w:lang w:bidi="ar-EG"/>
        </w:rPr>
      </w:pPr>
      <w:r w:rsidRPr="00C6424C">
        <w:rPr>
          <w:rFonts w:ascii="Sakkal Majalla" w:hAnsi="Sakkal Majalla" w:cs="PT Bold Heading"/>
          <w:b/>
          <w:bCs/>
          <w:sz w:val="40"/>
          <w:szCs w:val="40"/>
          <w:rtl/>
          <w:lang w:bidi="ar-EG"/>
        </w:rPr>
        <w:t xml:space="preserve">(1) السماحةُ مقصدٌ مِن مقاصدِ الدينِ الحنيفِ. </w:t>
      </w:r>
    </w:p>
    <w:p w14:paraId="62607BEB" w14:textId="77777777" w:rsidR="00C6424C" w:rsidRPr="00C6424C" w:rsidRDefault="00C6424C" w:rsidP="00C6424C">
      <w:pPr>
        <w:bidi/>
        <w:rPr>
          <w:rFonts w:ascii="Sakkal Majalla" w:hAnsi="Sakkal Majalla" w:cs="PT Bold Heading"/>
          <w:b/>
          <w:bCs/>
          <w:sz w:val="40"/>
          <w:szCs w:val="40"/>
          <w:lang w:bidi="ar-EG"/>
        </w:rPr>
      </w:pPr>
      <w:r w:rsidRPr="00C6424C">
        <w:rPr>
          <w:rFonts w:ascii="Sakkal Majalla" w:hAnsi="Sakkal Majalla" w:cs="PT Bold Heading"/>
          <w:b/>
          <w:bCs/>
          <w:sz w:val="40"/>
          <w:szCs w:val="40"/>
          <w:rtl/>
          <w:lang w:bidi="ar-EG"/>
        </w:rPr>
        <w:t>(2) السماحةُ في المعاملاتِ واجبُ الوقتِ.</w:t>
      </w:r>
    </w:p>
    <w:p w14:paraId="2A7ED56B"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 xml:space="preserve">الحمدُ للهِ حمدًا يُوافِي نعمَهُ، </w:t>
      </w:r>
      <w:proofErr w:type="spellStart"/>
      <w:r w:rsidRPr="00C6424C">
        <w:rPr>
          <w:rFonts w:ascii="Sakkal Majalla" w:hAnsi="Sakkal Majalla" w:cs="Sakkal Majalla"/>
          <w:sz w:val="40"/>
          <w:szCs w:val="40"/>
          <w:rtl/>
          <w:lang w:bidi="ar-EG"/>
        </w:rPr>
        <w:t>ويُكافِىءُ</w:t>
      </w:r>
      <w:proofErr w:type="spellEnd"/>
      <w:r w:rsidRPr="00C6424C">
        <w:rPr>
          <w:rFonts w:ascii="Sakkal Majalla" w:hAnsi="Sakkal Majalla" w:cs="Sakkal Majalla"/>
          <w:sz w:val="40"/>
          <w:szCs w:val="40"/>
          <w:rtl/>
          <w:lang w:bidi="ar-EG"/>
        </w:rPr>
        <w:t xml:space="preserve"> مزيدَهُ، لك الحمدُ كما ينبغِي لجلالِ وجهِكَ، ولعظيمِ سلطانِكَ، والصلاةُ والسلامُ الأتمانِ </w:t>
      </w:r>
      <w:proofErr w:type="spellStart"/>
      <w:r w:rsidRPr="00C6424C">
        <w:rPr>
          <w:rFonts w:ascii="Sakkal Majalla" w:hAnsi="Sakkal Majalla" w:cs="Sakkal Majalla"/>
          <w:sz w:val="40"/>
          <w:szCs w:val="40"/>
          <w:rtl/>
          <w:lang w:bidi="ar-EG"/>
        </w:rPr>
        <w:t>الأكملانِ</w:t>
      </w:r>
      <w:proofErr w:type="spellEnd"/>
      <w:r w:rsidRPr="00C6424C">
        <w:rPr>
          <w:rFonts w:ascii="Sakkal Majalla" w:hAnsi="Sakkal Majalla" w:cs="Sakkal Majalla"/>
          <w:sz w:val="40"/>
          <w:szCs w:val="40"/>
          <w:rtl/>
          <w:lang w:bidi="ar-EG"/>
        </w:rPr>
        <w:t xml:space="preserve"> على سيدِنَا مُحمدٍ ﷺ، أمَّا </w:t>
      </w:r>
      <w:proofErr w:type="gramStart"/>
      <w:r w:rsidRPr="00C6424C">
        <w:rPr>
          <w:rFonts w:ascii="Sakkal Majalla" w:hAnsi="Sakkal Majalla" w:cs="Sakkal Majalla"/>
          <w:sz w:val="40"/>
          <w:szCs w:val="40"/>
          <w:rtl/>
          <w:lang w:bidi="ar-EG"/>
        </w:rPr>
        <w:t>بعدُ ،</w:t>
      </w:r>
      <w:proofErr w:type="gramEnd"/>
      <w:r w:rsidRPr="00C6424C">
        <w:rPr>
          <w:rFonts w:ascii="Sakkal Majalla" w:hAnsi="Sakkal Majalla" w:cs="Sakkal Majalla"/>
          <w:sz w:val="40"/>
          <w:szCs w:val="40"/>
          <w:rtl/>
          <w:lang w:bidi="ar-EG"/>
        </w:rPr>
        <w:t>،،</w:t>
      </w:r>
    </w:p>
    <w:p w14:paraId="5ECE24B0"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(1) السماحةُ مقصدٌ مِن مقاصدِ الدينِ الحنيفِ:</w:t>
      </w:r>
    </w:p>
    <w:p w14:paraId="25626455"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proofErr w:type="spellStart"/>
      <w:r w:rsidRPr="00C6424C">
        <w:rPr>
          <w:rFonts w:ascii="Sakkal Majalla" w:hAnsi="Sakkal Majalla" w:cs="Sakkal Majalla"/>
          <w:sz w:val="40"/>
          <w:szCs w:val="40"/>
          <w:rtl/>
          <w:lang w:bidi="ar-EG"/>
        </w:rPr>
        <w:t>المستقرىءُ</w:t>
      </w:r>
      <w:proofErr w:type="spellEnd"/>
      <w:r w:rsidRPr="00C6424C">
        <w:rPr>
          <w:rFonts w:ascii="Sakkal Majalla" w:hAnsi="Sakkal Majalla" w:cs="Sakkal Majalla"/>
          <w:sz w:val="40"/>
          <w:szCs w:val="40"/>
          <w:rtl/>
          <w:lang w:bidi="ar-EG"/>
        </w:rPr>
        <w:t xml:space="preserve"> لأوامرِ الشارعِ الحكيمِ ونواهيهِ يجدُ أنَّ جلّهَا مبنيةٌ على السماحةِ والتيسيرِ حتى قعَّدَ الفقهاءُ قواعدَ عظيمةً </w:t>
      </w:r>
      <w:proofErr w:type="spellStart"/>
      <w:proofErr w:type="gramStart"/>
      <w:r w:rsidRPr="00C6424C">
        <w:rPr>
          <w:rFonts w:ascii="Sakkal Majalla" w:hAnsi="Sakkal Majalla" w:cs="Sakkal Majalla"/>
          <w:sz w:val="40"/>
          <w:szCs w:val="40"/>
          <w:rtl/>
          <w:lang w:bidi="ar-EG"/>
        </w:rPr>
        <w:t>منهَا«</w:t>
      </w:r>
      <w:proofErr w:type="gramEnd"/>
      <w:r w:rsidRPr="00C6424C">
        <w:rPr>
          <w:rFonts w:ascii="Sakkal Majalla" w:hAnsi="Sakkal Majalla" w:cs="Sakkal Majalla"/>
          <w:sz w:val="40"/>
          <w:szCs w:val="40"/>
          <w:rtl/>
          <w:lang w:bidi="ar-EG"/>
        </w:rPr>
        <w:t>المشقةُ</w:t>
      </w:r>
      <w:proofErr w:type="spellEnd"/>
      <w:r w:rsidRPr="00C6424C">
        <w:rPr>
          <w:rFonts w:ascii="Sakkal Majalla" w:hAnsi="Sakkal Majalla" w:cs="Sakkal Majalla"/>
          <w:sz w:val="40"/>
          <w:szCs w:val="40"/>
          <w:rtl/>
          <w:lang w:bidi="ar-EG"/>
        </w:rPr>
        <w:t xml:space="preserve"> تجلبُ التيسيرَ»، </w:t>
      </w:r>
      <w:proofErr w:type="spellStart"/>
      <w:r w:rsidRPr="00C6424C">
        <w:rPr>
          <w:rFonts w:ascii="Sakkal Majalla" w:hAnsi="Sakkal Majalla" w:cs="Sakkal Majalla"/>
          <w:sz w:val="40"/>
          <w:szCs w:val="40"/>
          <w:rtl/>
          <w:lang w:bidi="ar-EG"/>
        </w:rPr>
        <w:t>و«إذَا</w:t>
      </w:r>
      <w:proofErr w:type="spellEnd"/>
      <w:r w:rsidRPr="00C6424C">
        <w:rPr>
          <w:rFonts w:ascii="Sakkal Majalla" w:hAnsi="Sakkal Majalla" w:cs="Sakkal Majalla"/>
          <w:sz w:val="40"/>
          <w:szCs w:val="40"/>
          <w:rtl/>
          <w:lang w:bidi="ar-EG"/>
        </w:rPr>
        <w:t xml:space="preserve"> ضاقَ الأمرُ اتَّسعَ»، حيثُ استخلصوهَا مِن </w:t>
      </w:r>
      <w:proofErr w:type="spellStart"/>
      <w:r w:rsidRPr="00C6424C">
        <w:rPr>
          <w:rFonts w:ascii="Sakkal Majalla" w:hAnsi="Sakkal Majalla" w:cs="Sakkal Majalla"/>
          <w:sz w:val="40"/>
          <w:szCs w:val="40"/>
          <w:rtl/>
          <w:lang w:bidi="ar-EG"/>
        </w:rPr>
        <w:t>آيِ</w:t>
      </w:r>
      <w:proofErr w:type="spellEnd"/>
      <w:r w:rsidRPr="00C6424C">
        <w:rPr>
          <w:rFonts w:ascii="Sakkal Majalla" w:hAnsi="Sakkal Majalla" w:cs="Sakkal Majalla"/>
          <w:sz w:val="40"/>
          <w:szCs w:val="40"/>
          <w:rtl/>
          <w:lang w:bidi="ar-EG"/>
        </w:rPr>
        <w:t xml:space="preserve"> الذكرِ الحكيمِ وأحاديثِ النبيِّ الأمينِ، قالَ ربُّنَا</w:t>
      </w:r>
      <w:r w:rsidRPr="00C6424C">
        <w:rPr>
          <w:rFonts w:ascii="Sakkal Majalla" w:hAnsi="Sakkal Majalla" w:cs="Sakkal Majalla"/>
          <w:b/>
          <w:bCs/>
          <w:color w:val="FF0000"/>
          <w:sz w:val="40"/>
          <w:szCs w:val="40"/>
          <w:rtl/>
          <w:lang w:bidi="ar-EG"/>
        </w:rPr>
        <w:t>:﴿يُرِيدُ اللَّهُ بِكُمُ الْيُسْرَ وَلا يُرِيدُ بِكُمُ الْعُسْرَ﴾،</w:t>
      </w:r>
      <w:r w:rsidRPr="00C6424C">
        <w:rPr>
          <w:rFonts w:ascii="Sakkal Majalla" w:hAnsi="Sakkal Majalla" w:cs="Sakkal Majalla"/>
          <w:color w:val="FF0000"/>
          <w:sz w:val="40"/>
          <w:szCs w:val="40"/>
          <w:rtl/>
          <w:lang w:bidi="ar-EG"/>
        </w:rPr>
        <w:t xml:space="preserve"> </w:t>
      </w:r>
      <w:r w:rsidRPr="00C6424C">
        <w:rPr>
          <w:rFonts w:ascii="Sakkal Majalla" w:hAnsi="Sakkal Majalla" w:cs="Sakkal Majalla"/>
          <w:sz w:val="40"/>
          <w:szCs w:val="40"/>
          <w:rtl/>
          <w:lang w:bidi="ar-EG"/>
        </w:rPr>
        <w:t xml:space="preserve">وعَنْ أَبِي </w:t>
      </w:r>
      <w:proofErr w:type="spellStart"/>
      <w:r w:rsidRPr="00C6424C">
        <w:rPr>
          <w:rFonts w:ascii="Sakkal Majalla" w:hAnsi="Sakkal Majalla" w:cs="Sakkal Majalla"/>
          <w:sz w:val="40"/>
          <w:szCs w:val="40"/>
          <w:rtl/>
          <w:lang w:bidi="ar-EG"/>
        </w:rPr>
        <w:t>أُمَامَةَ</w:t>
      </w:r>
      <w:proofErr w:type="spellEnd"/>
      <w:r w:rsidRPr="00C6424C">
        <w:rPr>
          <w:rFonts w:ascii="Sakkal Majalla" w:hAnsi="Sakkal Majalla" w:cs="Sakkal Majalla"/>
          <w:sz w:val="40"/>
          <w:szCs w:val="40"/>
          <w:rtl/>
          <w:lang w:bidi="ar-EG"/>
        </w:rPr>
        <w:t xml:space="preserve"> قَالَ رَسُولُ اللهِ ﷺ: </w:t>
      </w:r>
      <w:r w:rsidRPr="00C6424C">
        <w:rPr>
          <w:rFonts w:ascii="Sakkal Majalla" w:hAnsi="Sakkal Majalla" w:cs="Sakkal Majalla"/>
          <w:b/>
          <w:bCs/>
          <w:color w:val="0070C0"/>
          <w:sz w:val="40"/>
          <w:szCs w:val="40"/>
          <w:rtl/>
          <w:lang w:bidi="ar-EG"/>
        </w:rPr>
        <w:t xml:space="preserve">«إِنَّمَا بُعِثْتُ </w:t>
      </w:r>
      <w:proofErr w:type="spellStart"/>
      <w:r w:rsidRPr="00C6424C">
        <w:rPr>
          <w:rFonts w:ascii="Sakkal Majalla" w:hAnsi="Sakkal Majalla" w:cs="Sakkal Majalla"/>
          <w:b/>
          <w:bCs/>
          <w:color w:val="0070C0"/>
          <w:sz w:val="40"/>
          <w:szCs w:val="40"/>
          <w:rtl/>
          <w:lang w:bidi="ar-EG"/>
        </w:rPr>
        <w:t>بِالْحَنِيفِيَّةِ</w:t>
      </w:r>
      <w:proofErr w:type="spellEnd"/>
      <w:r w:rsidRPr="00C6424C">
        <w:rPr>
          <w:rFonts w:ascii="Sakkal Majalla" w:hAnsi="Sakkal Majalla" w:cs="Sakkal Majalla"/>
          <w:b/>
          <w:bCs/>
          <w:color w:val="0070C0"/>
          <w:sz w:val="40"/>
          <w:szCs w:val="40"/>
          <w:rtl/>
          <w:lang w:bidi="ar-EG"/>
        </w:rPr>
        <w:t xml:space="preserve"> السَّمْحَةِ»</w:t>
      </w:r>
      <w:r w:rsidRPr="00C6424C">
        <w:rPr>
          <w:rFonts w:ascii="Sakkal Majalla" w:hAnsi="Sakkal Majalla" w:cs="Sakkal Majalla"/>
          <w:color w:val="0070C0"/>
          <w:sz w:val="40"/>
          <w:szCs w:val="40"/>
          <w:rtl/>
          <w:lang w:bidi="ar-EG"/>
        </w:rPr>
        <w:t xml:space="preserve"> </w:t>
      </w:r>
      <w:r w:rsidRPr="00C6424C">
        <w:rPr>
          <w:rFonts w:ascii="Sakkal Majalla" w:hAnsi="Sakkal Majalla" w:cs="Sakkal Majalla"/>
          <w:sz w:val="40"/>
          <w:szCs w:val="40"/>
          <w:rtl/>
          <w:lang w:bidi="ar-EG"/>
        </w:rPr>
        <w:t>(الطبراني) .</w:t>
      </w:r>
    </w:p>
    <w:p w14:paraId="4AAFD60A" w14:textId="77777777" w:rsidR="00C6424C" w:rsidRPr="00C6424C" w:rsidRDefault="00C6424C" w:rsidP="00C6424C">
      <w:pPr>
        <w:bidi/>
        <w:spacing w:after="120" w:line="240" w:lineRule="auto"/>
        <w:jc w:val="both"/>
        <w:rPr>
          <w:rFonts w:ascii="Sakkal Majalla" w:hAnsi="Sakkal Majalla" w:cs="Sakkal Majalla"/>
          <w:b/>
          <w:bCs/>
          <w:color w:val="FF0000"/>
          <w:sz w:val="40"/>
          <w:szCs w:val="40"/>
          <w:rtl/>
          <w:lang w:bidi="ar-EG"/>
        </w:rPr>
      </w:pPr>
      <w:r w:rsidRPr="00C6424C">
        <w:rPr>
          <w:rFonts w:ascii="Sakkal Majalla" w:hAnsi="Sakkal Majalla" w:cs="Sakkal Majalla"/>
          <w:sz w:val="40"/>
          <w:szCs w:val="40"/>
          <w:rtl/>
          <w:lang w:bidi="ar-EG"/>
        </w:rPr>
        <w:t xml:space="preserve">لقد تميزتْ الشريعةُ بالسماحةِ والسهولةِ، وتلمسُ ذلكَ واضحاً جليّاً في بابِ "الزواجِ" مثلاً حيثُ يسّرَ مهرَهُ ولم يشدد في تكاليفِهِ، فعَنْ عَائِشَةَ أَنَّ رَسُولَ اللَّهِ ﷺ قَالَ: </w:t>
      </w:r>
      <w:r w:rsidRPr="00C6424C">
        <w:rPr>
          <w:rFonts w:ascii="Sakkal Majalla" w:hAnsi="Sakkal Majalla" w:cs="Sakkal Majalla"/>
          <w:b/>
          <w:bCs/>
          <w:color w:val="0070C0"/>
          <w:sz w:val="40"/>
          <w:szCs w:val="40"/>
          <w:rtl/>
          <w:lang w:bidi="ar-EG"/>
        </w:rPr>
        <w:t>«إِنَّ أَعْظَمَ النِّكَاحِ بَرَكَةً أَيْسَرُهُ مَؤُونَةً»</w:t>
      </w:r>
      <w:r w:rsidRPr="00C6424C">
        <w:rPr>
          <w:rFonts w:ascii="Sakkal Majalla" w:hAnsi="Sakkal Majalla" w:cs="Sakkal Majalla"/>
          <w:color w:val="0070C0"/>
          <w:sz w:val="40"/>
          <w:szCs w:val="40"/>
          <w:rtl/>
          <w:lang w:bidi="ar-EG"/>
        </w:rPr>
        <w:t xml:space="preserve"> </w:t>
      </w:r>
      <w:r w:rsidRPr="00C6424C">
        <w:rPr>
          <w:rFonts w:ascii="Sakkal Majalla" w:hAnsi="Sakkal Majalla" w:cs="Sakkal Majalla"/>
          <w:sz w:val="40"/>
          <w:szCs w:val="40"/>
          <w:rtl/>
          <w:lang w:bidi="ar-EG"/>
        </w:rPr>
        <w:t xml:space="preserve">(النسائي) بل وعدَ ذلكَ بالفرجِ والرزقِ الوفيرِ فقالَ تعالى: </w:t>
      </w:r>
      <w:r w:rsidRPr="00C6424C">
        <w:rPr>
          <w:rFonts w:ascii="Sakkal Majalla" w:hAnsi="Sakkal Majalla" w:cs="Sakkal Majalla"/>
          <w:b/>
          <w:bCs/>
          <w:color w:val="FF0000"/>
          <w:sz w:val="40"/>
          <w:szCs w:val="40"/>
          <w:rtl/>
          <w:lang w:bidi="ar-EG"/>
        </w:rPr>
        <w:t xml:space="preserve">﴿وَأَنْكِحُوا الْأَيامى مِنْكُمْ وَالصَّالِحِينَ مِنْ </w:t>
      </w:r>
      <w:r w:rsidRPr="00C6424C">
        <w:rPr>
          <w:rFonts w:ascii="Sakkal Majalla" w:hAnsi="Sakkal Majalla" w:cs="Sakkal Majalla"/>
          <w:b/>
          <w:bCs/>
          <w:color w:val="FF0000"/>
          <w:sz w:val="40"/>
          <w:szCs w:val="40"/>
          <w:rtl/>
          <w:lang w:bidi="ar-EG"/>
        </w:rPr>
        <w:lastRenderedPageBreak/>
        <w:t>عِبادِكُمْ وَإِمائِكُمْ إِنْ يَكُونُوا فُقَراءَ يُغْنِهِمُ اللَّهُ مِنْ فَضْلِهِ وَاللَّهُ واسِعٌ عَلِيمٌ﴾</w:t>
      </w:r>
      <w:r w:rsidRPr="00C6424C">
        <w:rPr>
          <w:rFonts w:ascii="Sakkal Majalla" w:hAnsi="Sakkal Majalla" w:cs="Sakkal Majalla"/>
          <w:sz w:val="40"/>
          <w:szCs w:val="40"/>
          <w:rtl/>
          <w:lang w:bidi="ar-EG"/>
        </w:rPr>
        <w:t xml:space="preserve"> وهكذا في باقِي التكاليفِ والعباداتِ، وصدقَ اللهُ في وصفِ سيدِنَا مُحمدٍ ﷺ حيثُ قال: </w:t>
      </w:r>
      <w:r w:rsidRPr="00C6424C">
        <w:rPr>
          <w:rFonts w:ascii="Sakkal Majalla" w:hAnsi="Sakkal Majalla" w:cs="Sakkal Majalla"/>
          <w:b/>
          <w:bCs/>
          <w:color w:val="FF0000"/>
          <w:sz w:val="40"/>
          <w:szCs w:val="40"/>
          <w:rtl/>
          <w:lang w:bidi="ar-EG"/>
        </w:rPr>
        <w:t>﴿وَمَا أَرْسَلْنَاكَ إِلَّا رَحْمَةً لِلْعَالَمِينَ﴾ .</w:t>
      </w:r>
    </w:p>
    <w:p w14:paraId="56B30A35"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 xml:space="preserve">إنَّ الرسالةَ المحمديةَ سهلةُ التطبيقِ، واضحةُ الفهمِ، فلم يجعلْ اللهُ مشقةً على عبادِهِ، وأمرَهُم بالرفقِ في أمرِهِم كلِّهِ، فعن أبي هريرةَ عن النبيِّ ﷺ قال: </w:t>
      </w:r>
      <w:r w:rsidRPr="00C6424C">
        <w:rPr>
          <w:rFonts w:ascii="Sakkal Majalla" w:hAnsi="Sakkal Majalla" w:cs="Sakkal Majalla"/>
          <w:b/>
          <w:bCs/>
          <w:color w:val="0070C0"/>
          <w:sz w:val="40"/>
          <w:szCs w:val="40"/>
          <w:rtl/>
          <w:lang w:bidi="ar-EG"/>
        </w:rPr>
        <w:t>«إنَّ الدِّينَ يُسْرٌ، ولَنْ يُشَادَّ الدِّينَ أحَدٌ إلَّا غَلَبَهُ، فَسَدِّدُوا وقَارِبُوا، وأَبْشِرُوا، واسْتَعِينُوا بالغَدْوَةِ والرَّوْحَةِ وشيءٍ مِنَ الدُّلْجَةِ»</w:t>
      </w:r>
      <w:r w:rsidRPr="00C6424C">
        <w:rPr>
          <w:rFonts w:ascii="Sakkal Majalla" w:hAnsi="Sakkal Majalla" w:cs="Sakkal Majalla"/>
          <w:sz w:val="40"/>
          <w:szCs w:val="40"/>
          <w:rtl/>
          <w:lang w:bidi="ar-EG"/>
        </w:rPr>
        <w:t xml:space="preserve"> (البخاري)، لكنْ هذه كلُّهُ يحتاجُ إلى حسنِ الفهمِ، والقصدِ في العملِ.</w:t>
      </w:r>
    </w:p>
    <w:p w14:paraId="2D9B8585" w14:textId="2EA09AA6"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إنَّ مفهومَ السماحةِ الذي جاءَ بهِ الإسلامُ هو فوقَ مفهومِ الإنسانيةِ، وحقوقِ الإنسانِ الذي رفعَ شعارَهُ الغربُ، وقد جسَّدَ ذلكَ سيدُنَا ﷺ عَنْ شَدَّادِ بْنِ أَوْسٍ، قَالَ: ثِنْتَانِ حَفِظْتُهُمَا عَنْ رَسُولِ اللهِ صَلَّى اللهُ عَلَيْهِ وَسَلَّمَ، قَالَ</w:t>
      </w:r>
      <w:r w:rsidRPr="00C6424C">
        <w:rPr>
          <w:rFonts w:ascii="Sakkal Majalla" w:hAnsi="Sakkal Majalla" w:cs="Sakkal Majalla"/>
          <w:b/>
          <w:bCs/>
          <w:color w:val="0070C0"/>
          <w:sz w:val="40"/>
          <w:szCs w:val="40"/>
          <w:rtl/>
          <w:lang w:bidi="ar-EG"/>
        </w:rPr>
        <w:t>:</w:t>
      </w:r>
      <w:r>
        <w:rPr>
          <w:rFonts w:ascii="Sakkal Majalla" w:hAnsi="Sakkal Majalla" w:cs="Sakkal Majalla" w:hint="cs"/>
          <w:b/>
          <w:bCs/>
          <w:color w:val="0070C0"/>
          <w:sz w:val="40"/>
          <w:szCs w:val="40"/>
          <w:rtl/>
          <w:lang w:bidi="ar-EG"/>
        </w:rPr>
        <w:t xml:space="preserve"> </w:t>
      </w:r>
      <w:r w:rsidRPr="00C6424C">
        <w:rPr>
          <w:rFonts w:ascii="Sakkal Majalla" w:hAnsi="Sakkal Majalla" w:cs="Sakkal Majalla"/>
          <w:b/>
          <w:bCs/>
          <w:color w:val="0070C0"/>
          <w:sz w:val="40"/>
          <w:szCs w:val="40"/>
          <w:rtl/>
          <w:lang w:bidi="ar-EG"/>
        </w:rPr>
        <w:t xml:space="preserve">«إِنَّ اللهَ كَتَبَ الْإِحْسَانَ عَلَى كُلِّ شَيْءٍ، فَإِذَا قَتَلْتُمْ فَأَحْسِنُوا الْقِتْلَةَ، وَإِذَا ذَبَحْتُمْ فَأَحْسِنُوا الذَّبْحَ، وَلْيُحِدَّ أَحَدُكُمْ شَفْرَتَهُ، </w:t>
      </w:r>
      <w:proofErr w:type="spellStart"/>
      <w:r w:rsidRPr="00C6424C">
        <w:rPr>
          <w:rFonts w:ascii="Sakkal Majalla" w:hAnsi="Sakkal Majalla" w:cs="Sakkal Majalla"/>
          <w:b/>
          <w:bCs/>
          <w:color w:val="0070C0"/>
          <w:sz w:val="40"/>
          <w:szCs w:val="40"/>
          <w:rtl/>
          <w:lang w:bidi="ar-EG"/>
        </w:rPr>
        <w:t>فَلْيُرِحْ</w:t>
      </w:r>
      <w:proofErr w:type="spellEnd"/>
      <w:r w:rsidRPr="00C6424C">
        <w:rPr>
          <w:rFonts w:ascii="Sakkal Majalla" w:hAnsi="Sakkal Majalla" w:cs="Sakkal Majalla"/>
          <w:b/>
          <w:bCs/>
          <w:color w:val="0070C0"/>
          <w:sz w:val="40"/>
          <w:szCs w:val="40"/>
          <w:rtl/>
          <w:lang w:bidi="ar-EG"/>
        </w:rPr>
        <w:t xml:space="preserve"> ذَبِيحَتَهُ»</w:t>
      </w:r>
      <w:r w:rsidRPr="00C6424C">
        <w:rPr>
          <w:rFonts w:ascii="Sakkal Majalla" w:hAnsi="Sakkal Majalla" w:cs="Sakkal Majalla"/>
          <w:sz w:val="40"/>
          <w:szCs w:val="40"/>
          <w:rtl/>
          <w:lang w:bidi="ar-EG"/>
        </w:rPr>
        <w:t xml:space="preserve"> (مسلم).</w:t>
      </w:r>
    </w:p>
    <w:p w14:paraId="425E193B"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 xml:space="preserve">لقد شملتْ السماحةُ كلَّ أمورِ الحياةِ ولم تقتصرْ على أمرِ البيعِ والشراءِ، فعَنْ أَبِي هُرَيْرَةَ، أَنَّ رَسُولَ اللَّهِ ﷺ قَالَ: </w:t>
      </w:r>
      <w:r w:rsidRPr="00C6424C">
        <w:rPr>
          <w:rFonts w:ascii="Sakkal Majalla" w:hAnsi="Sakkal Majalla" w:cs="Sakkal Majalla"/>
          <w:b/>
          <w:bCs/>
          <w:color w:val="0070C0"/>
          <w:sz w:val="40"/>
          <w:szCs w:val="40"/>
          <w:rtl/>
          <w:lang w:bidi="ar-EG"/>
        </w:rPr>
        <w:t>«إِنَّ اللَّهَ يُحِبُّ سَمْحَ البَيْعِ، سَمْحَ الشِّرَاءِ، سَمْحَ القَضَاءِ»</w:t>
      </w:r>
      <w:r w:rsidRPr="00C6424C">
        <w:rPr>
          <w:rFonts w:ascii="Sakkal Majalla" w:hAnsi="Sakkal Majalla" w:cs="Sakkal Majalla"/>
          <w:sz w:val="40"/>
          <w:szCs w:val="40"/>
          <w:rtl/>
          <w:lang w:bidi="ar-EG"/>
        </w:rPr>
        <w:t xml:space="preserve"> (الترمذي)</w:t>
      </w:r>
      <w:r w:rsidRPr="00C6424C">
        <w:rPr>
          <w:rFonts w:ascii="Sakkal Majalla" w:hAnsi="Sakkal Majalla" w:cs="Sakkal Majalla"/>
          <w:sz w:val="40"/>
          <w:szCs w:val="40"/>
          <w:rtl/>
        </w:rPr>
        <w:t xml:space="preserve"> و</w:t>
      </w:r>
      <w:r w:rsidRPr="00C6424C">
        <w:rPr>
          <w:rFonts w:ascii="Sakkal Majalla" w:hAnsi="Sakkal Majalla" w:cs="Sakkal Majalla"/>
          <w:sz w:val="40"/>
          <w:szCs w:val="40"/>
          <w:rtl/>
          <w:lang w:bidi="ar-EG"/>
        </w:rPr>
        <w:t xml:space="preserve">عَنْ عَبْدِ اللَّهِ بْنِ عَمْرٍو، قَالَ: قَالَ رَسُولُ اللَّهِ ﷺ: </w:t>
      </w:r>
      <w:r w:rsidRPr="00C6424C">
        <w:rPr>
          <w:rFonts w:ascii="Sakkal Majalla" w:hAnsi="Sakkal Majalla" w:cs="Sakkal Majalla"/>
          <w:b/>
          <w:bCs/>
          <w:color w:val="0070C0"/>
          <w:sz w:val="40"/>
          <w:szCs w:val="40"/>
          <w:rtl/>
          <w:lang w:bidi="ar-EG"/>
        </w:rPr>
        <w:t>«دَخَلَ رَجُلٌ الْجَنَّةَ بِسَمَاحَتِهِ، قَاضِيًا وَمُتَقَاضِيًا»</w:t>
      </w:r>
      <w:r w:rsidRPr="00C6424C">
        <w:rPr>
          <w:rFonts w:ascii="Sakkal Majalla" w:hAnsi="Sakkal Majalla" w:cs="Sakkal Majalla"/>
          <w:sz w:val="40"/>
          <w:szCs w:val="40"/>
          <w:rtl/>
          <w:lang w:bidi="ar-EG"/>
        </w:rPr>
        <w:t xml:space="preserve"> (أحمد</w:t>
      </w:r>
      <w:proofErr w:type="gramStart"/>
      <w:r w:rsidRPr="00C6424C">
        <w:rPr>
          <w:rFonts w:ascii="Sakkal Majalla" w:hAnsi="Sakkal Majalla" w:cs="Sakkal Majalla"/>
          <w:sz w:val="40"/>
          <w:szCs w:val="40"/>
          <w:rtl/>
          <w:lang w:bidi="ar-EG"/>
        </w:rPr>
        <w:t>) .</w:t>
      </w:r>
      <w:proofErr w:type="gramEnd"/>
    </w:p>
    <w:p w14:paraId="2EFAC513"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 xml:space="preserve">السماحةُ إحدَى صفاتِ النبيِّ ﷺ التي تحلَّى واتصفَ بهَا، يُدرِكُ ذلكَ كلُّ مَنْ صاحبَهُ وخالطَهُ، فعن جريرِ بنِ عبدِ اللهِ البجلِي رضي اللهُ عنه: </w:t>
      </w:r>
      <w:r w:rsidRPr="00C6424C">
        <w:rPr>
          <w:rFonts w:ascii="Sakkal Majalla" w:hAnsi="Sakkal Majalla" w:cs="Sakkal Majalla"/>
          <w:b/>
          <w:bCs/>
          <w:color w:val="0070C0"/>
          <w:sz w:val="40"/>
          <w:szCs w:val="40"/>
          <w:rtl/>
          <w:lang w:bidi="ar-EG"/>
        </w:rPr>
        <w:t>«مَا حَجَبَنِي رَسُولُ اللهِ ﷺ مُنْذُ أَسْلَمْتُ وَلَا رَآنِي إِلَّا ضَحِكَ»</w:t>
      </w:r>
      <w:r w:rsidRPr="00C6424C">
        <w:rPr>
          <w:rFonts w:ascii="Sakkal Majalla" w:hAnsi="Sakkal Majalla" w:cs="Sakkal Majalla"/>
          <w:sz w:val="40"/>
          <w:szCs w:val="40"/>
          <w:rtl/>
          <w:lang w:bidi="ar-EG"/>
        </w:rPr>
        <w:t xml:space="preserve"> (مسلم)، وقال هندُ بنُ أبِي هالةَ رضي اللهُ عنه: "كان رسولُ اللهِ ﷺ دائمَ الْبِشْرِ، سهلَ الخُلُقِ، لَيِّنَ الجانبِ" (الشمائل).</w:t>
      </w:r>
    </w:p>
    <w:p w14:paraId="65673F2B" w14:textId="20AEB947" w:rsid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 xml:space="preserve">لقد رغبَّ الإسلامُ في السماحةِ، وبيّنَ أنَّ مَن يتصفُ بهَا تكونُ سببًا في دخولِ الجنةِ، جاءَ في الحديثِ: </w:t>
      </w:r>
      <w:r w:rsidRPr="00C6424C">
        <w:rPr>
          <w:rFonts w:ascii="Sakkal Majalla" w:hAnsi="Sakkal Majalla" w:cs="Sakkal Majalla"/>
          <w:b/>
          <w:bCs/>
          <w:color w:val="0070C0"/>
          <w:sz w:val="40"/>
          <w:szCs w:val="40"/>
          <w:rtl/>
          <w:lang w:bidi="ar-EG"/>
        </w:rPr>
        <w:t>"... ثُمَّ يَقُولُ اللَّهُ: انْظُرُوا فِي النَّارِ هَلْ فِيهَا مِنْ أَحَدٍ عَمِلَ خَيْرًا قَطُّ، فَيَجِدُونَ فِي النَّارِ رَجُلًا، فَيُقَالُ لَهُ: هَلْ عَمِلْتُ خَيْرًا قَطُّ، فَيَقُولُ: لَا غَيْرَ أَنِّي كُنْتُ أُسَامِحُ النَّاسَ فِي الْبَيْعِ، فَيَقُولُ اللَّهُ: اسْمَحُوا لِعَبْدِي كَإِسْمَاحِهِ إِلَى عَبِيدِي"</w:t>
      </w:r>
      <w:r w:rsidRPr="00C6424C">
        <w:rPr>
          <w:rFonts w:ascii="Sakkal Majalla" w:hAnsi="Sakkal Majalla" w:cs="Sakkal Majalla"/>
          <w:sz w:val="40"/>
          <w:szCs w:val="40"/>
          <w:rtl/>
          <w:lang w:bidi="ar-EG"/>
        </w:rPr>
        <w:t xml:space="preserve"> (ابن حبان</w:t>
      </w:r>
      <w:proofErr w:type="gramStart"/>
      <w:r w:rsidRPr="00C6424C">
        <w:rPr>
          <w:rFonts w:ascii="Sakkal Majalla" w:hAnsi="Sakkal Majalla" w:cs="Sakkal Majalla"/>
          <w:sz w:val="40"/>
          <w:szCs w:val="40"/>
          <w:rtl/>
          <w:lang w:bidi="ar-EG"/>
        </w:rPr>
        <w:t>) .</w:t>
      </w:r>
      <w:proofErr w:type="gramEnd"/>
    </w:p>
    <w:p w14:paraId="1D33ABB5" w14:textId="77777777" w:rsidR="00BB79A8" w:rsidRDefault="00BB79A8" w:rsidP="00BB79A8">
      <w:pPr>
        <w:bidi/>
        <w:spacing w:after="120" w:line="240" w:lineRule="auto"/>
        <w:jc w:val="both"/>
        <w:rPr>
          <w:rFonts w:ascii="Sakkal Majalla" w:hAnsi="Sakkal Majalla" w:cs="Sakkal Majalla"/>
          <w:sz w:val="40"/>
          <w:szCs w:val="40"/>
          <w:rtl/>
          <w:lang w:bidi="ar-EG"/>
        </w:rPr>
      </w:pPr>
    </w:p>
    <w:p w14:paraId="0D390A5F" w14:textId="77777777" w:rsidR="00BB79A8" w:rsidRPr="00C6424C" w:rsidRDefault="00BB79A8" w:rsidP="00BB79A8">
      <w:pPr>
        <w:bidi/>
        <w:spacing w:after="120" w:line="240" w:lineRule="auto"/>
        <w:jc w:val="both"/>
        <w:rPr>
          <w:rFonts w:ascii="Sakkal Majalla" w:hAnsi="Sakkal Majalla" w:cs="Sakkal Majalla"/>
          <w:sz w:val="40"/>
          <w:szCs w:val="40"/>
          <w:rtl/>
          <w:lang w:bidi="ar-EG"/>
        </w:rPr>
      </w:pPr>
    </w:p>
    <w:p w14:paraId="44EF4996" w14:textId="77777777" w:rsidR="00C6424C" w:rsidRPr="00BB79A8" w:rsidRDefault="00C6424C" w:rsidP="00C6424C">
      <w:pPr>
        <w:bidi/>
        <w:spacing w:after="120" w:line="240" w:lineRule="auto"/>
        <w:jc w:val="both"/>
        <w:rPr>
          <w:rFonts w:ascii="Sakkal Majalla" w:hAnsi="Sakkal Majalla" w:cs="PT Bold Heading"/>
          <w:sz w:val="40"/>
          <w:szCs w:val="40"/>
          <w:rtl/>
          <w:lang w:bidi="ar-EG"/>
        </w:rPr>
      </w:pPr>
      <w:r w:rsidRPr="00BB79A8">
        <w:rPr>
          <w:rFonts w:ascii="Sakkal Majalla" w:hAnsi="Sakkal Majalla" w:cs="PT Bold Heading"/>
          <w:sz w:val="40"/>
          <w:szCs w:val="40"/>
          <w:rtl/>
          <w:lang w:bidi="ar-EG"/>
        </w:rPr>
        <w:lastRenderedPageBreak/>
        <w:t xml:space="preserve"> (2) السماحةُ في المعاملاتِ واجبُ الوقتِ: </w:t>
      </w:r>
    </w:p>
    <w:p w14:paraId="2AE6C7BA"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 xml:space="preserve">الإنسانُ فطرَ على حبِّ المالِ والدنيَا كما قالَ سبحانَهُ: </w:t>
      </w:r>
      <w:r w:rsidRPr="00BB79A8">
        <w:rPr>
          <w:rFonts w:ascii="Sakkal Majalla" w:hAnsi="Sakkal Majalla" w:cs="Sakkal Majalla"/>
          <w:b/>
          <w:bCs/>
          <w:color w:val="FF0000"/>
          <w:sz w:val="40"/>
          <w:szCs w:val="40"/>
          <w:rtl/>
          <w:lang w:bidi="ar-EG"/>
        </w:rPr>
        <w:t>﴿وَإِنَّهُ لِحُبِّ الْخَيْرِ لَشَدِيدٌ﴾</w:t>
      </w:r>
      <w:r w:rsidRPr="00BB79A8">
        <w:rPr>
          <w:rFonts w:ascii="Sakkal Majalla" w:hAnsi="Sakkal Majalla" w:cs="Sakkal Majalla"/>
          <w:color w:val="FF0000"/>
          <w:sz w:val="40"/>
          <w:szCs w:val="40"/>
          <w:rtl/>
          <w:lang w:bidi="ar-EG"/>
        </w:rPr>
        <w:t xml:space="preserve"> </w:t>
      </w:r>
      <w:r w:rsidRPr="00C6424C">
        <w:rPr>
          <w:rFonts w:ascii="Sakkal Majalla" w:hAnsi="Sakkal Majalla" w:cs="Sakkal Majalla"/>
          <w:sz w:val="40"/>
          <w:szCs w:val="40"/>
          <w:rtl/>
          <w:lang w:bidi="ar-EG"/>
        </w:rPr>
        <w:t xml:space="preserve">لكنَّ الشارعَ الحكيمَ أمرَ العبدَ أنْ يجاهدَ نفسَهُ أثناءَ تعاملِهِ مع الدنيا التي زيّنهَا لهُ، وجبلَهُ على محبتِهَا، وأنْ يجعلَهَا في يدِهِ لا في قلبِهِ، قَالَ رَسُولُ اللَّهِ ﷺ: </w:t>
      </w:r>
      <w:r w:rsidRPr="00BB79A8">
        <w:rPr>
          <w:rFonts w:ascii="Sakkal Majalla" w:hAnsi="Sakkal Majalla" w:cs="Sakkal Majalla"/>
          <w:b/>
          <w:bCs/>
          <w:color w:val="0070C0"/>
          <w:sz w:val="40"/>
          <w:szCs w:val="40"/>
          <w:rtl/>
          <w:lang w:bidi="ar-EG"/>
        </w:rPr>
        <w:t xml:space="preserve">«مَا أَنَا وَالدُّنْيَا إِنَّمَا أَنَا وَالدُّنْيَا كَرَاكِبٍ اسْتَظَلَّ تَحْتَ شَجَرَةٍ، ثُمَّ رَاحَ وَتَرَكَهَا» </w:t>
      </w:r>
      <w:r w:rsidRPr="00C6424C">
        <w:rPr>
          <w:rFonts w:ascii="Sakkal Majalla" w:hAnsi="Sakkal Majalla" w:cs="Sakkal Majalla"/>
          <w:sz w:val="40"/>
          <w:szCs w:val="40"/>
          <w:rtl/>
          <w:lang w:bidi="ar-EG"/>
        </w:rPr>
        <w:t>(ابن ماجه</w:t>
      </w:r>
      <w:proofErr w:type="gramStart"/>
      <w:r w:rsidRPr="00C6424C">
        <w:rPr>
          <w:rFonts w:ascii="Sakkal Majalla" w:hAnsi="Sakkal Majalla" w:cs="Sakkal Majalla"/>
          <w:sz w:val="40"/>
          <w:szCs w:val="40"/>
          <w:rtl/>
          <w:lang w:bidi="ar-EG"/>
        </w:rPr>
        <w:t>) .</w:t>
      </w:r>
      <w:proofErr w:type="gramEnd"/>
    </w:p>
    <w:p w14:paraId="7288E1F1"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 xml:space="preserve">ينبغي على العاقلِ أنْ يكونَ متسامحاً في بيعِهِ وشرائِهِ، وأنْ يعذرَ المعسرَ بالثمنِ فيؤجلَ إلى وقتِ يسارِهِ؛ لأنَّ هذا يجلبُ لهُ الرحمةُ والخيرُ عاجلاً وآجلاً، وقد دعَا رسولُ اللهِ ﷺ لفاعلِ ذلكَ بالخيرِ والرحمةِ، فعَنْ جَابِرٍ قَالَ: قَالَ رَسُولُ اللَّهِ ﷺ: </w:t>
      </w:r>
      <w:r w:rsidRPr="00BB79A8">
        <w:rPr>
          <w:rFonts w:ascii="Sakkal Majalla" w:hAnsi="Sakkal Majalla" w:cs="Sakkal Majalla"/>
          <w:b/>
          <w:bCs/>
          <w:color w:val="0070C0"/>
          <w:sz w:val="40"/>
          <w:szCs w:val="40"/>
          <w:rtl/>
          <w:lang w:bidi="ar-EG"/>
        </w:rPr>
        <w:t>«رَحِمَ اللَّهُ عَبْدًا سَمْحًا إِذَا بَاعَ، سَمْحًا إِذَا اشْتَرَى، سَمْحًا إِذَا اقْتَضَى»</w:t>
      </w:r>
      <w:r w:rsidRPr="00C6424C">
        <w:rPr>
          <w:rFonts w:ascii="Sakkal Majalla" w:hAnsi="Sakkal Majalla" w:cs="Sakkal Majalla"/>
          <w:sz w:val="40"/>
          <w:szCs w:val="40"/>
          <w:rtl/>
          <w:lang w:bidi="ar-EG"/>
        </w:rPr>
        <w:t xml:space="preserve"> (البخاري</w:t>
      </w:r>
      <w:proofErr w:type="gramStart"/>
      <w:r w:rsidRPr="00C6424C">
        <w:rPr>
          <w:rFonts w:ascii="Sakkal Majalla" w:hAnsi="Sakkal Majalla" w:cs="Sakkal Majalla"/>
          <w:sz w:val="40"/>
          <w:szCs w:val="40"/>
          <w:rtl/>
          <w:lang w:bidi="ar-EG"/>
        </w:rPr>
        <w:t>) .</w:t>
      </w:r>
      <w:proofErr w:type="gramEnd"/>
    </w:p>
    <w:p w14:paraId="0850BD4F" w14:textId="77777777" w:rsidR="00C6424C" w:rsidRPr="00C6424C" w:rsidRDefault="00C6424C" w:rsidP="00C6424C">
      <w:pPr>
        <w:bidi/>
        <w:spacing w:after="120" w:line="240" w:lineRule="auto"/>
        <w:jc w:val="both"/>
        <w:rPr>
          <w:rFonts w:ascii="Sakkal Majalla" w:hAnsi="Sakkal Majalla" w:cs="Sakkal Majalla"/>
          <w:i/>
          <w:iCs/>
          <w:sz w:val="40"/>
          <w:szCs w:val="40"/>
          <w:rtl/>
          <w:lang w:bidi="ar-EG"/>
        </w:rPr>
      </w:pPr>
      <w:r w:rsidRPr="00C6424C">
        <w:rPr>
          <w:rFonts w:ascii="Sakkal Majalla" w:hAnsi="Sakkal Majalla" w:cs="Sakkal Majalla"/>
          <w:sz w:val="40"/>
          <w:szCs w:val="40"/>
          <w:rtl/>
          <w:lang w:bidi="ar-EG"/>
        </w:rPr>
        <w:t xml:space="preserve">ولهذا تعاملَ الجيلُ الأولُ بهذه السماحةِ والسهولةِ فباركَ اللهُ لهم في مالِهم فهذا عثمانُ بنُ عفان - رضي اللهُ عنه - عندما ابتاعَ حائطًا - حديقةً - مِن رجلٍ فساومَهُ حتى قاومَهُ عن الثمنِ الذي رضي بهِ البائعُ فقالَ عثمانُ: أرنَا يدكَ، فقال الرجلُ: لا أبيعكَ حتى تزدنِي عشرةَ آلافٍ فزادَهُ عثمانُ بنُ عفان ليستوجبَ بشارةَ سيدِنَا ﷺ </w:t>
      </w:r>
      <w:r w:rsidRPr="00BB79A8">
        <w:rPr>
          <w:rFonts w:ascii="Sakkal Majalla" w:hAnsi="Sakkal Majalla" w:cs="Sakkal Majalla"/>
          <w:b/>
          <w:bCs/>
          <w:sz w:val="40"/>
          <w:szCs w:val="40"/>
          <w:rtl/>
          <w:lang w:bidi="ar-EG"/>
        </w:rPr>
        <w:t>عن عَطَاء بْن فَرُّوخ، مَوْلَى الْقُرَشِيِّينَ «أَنَّ عُثْمَانَ اشْتَرَى مِنْ رَجُلٍ أَرْضًا فَأَبْطَأَ عَلَيْهِ، فَلَقِيَهُ فَقَالَ لَهُ: مَا مَنَعَكَ مِنْ قَبْضِ مَالِكَ، قَالَ: إِنَّكَ غَبَنْتَنِي فَمَا أَلْقَى مِنَ النَّاسِ أَحَدًا إِلَّا وَهُوَ يَلُومُنِي، قَالَ: أَوَ ذَلِكَ يَمْنَعُكَ؟ قَالَ: نَعَمْ، قَالَ: فَاخْتَرْ بَيْنَ أَرْضِكَ وَمَالِكَ، ثُمَّ قَالَ: قَالَ رَسُولُ اللَّهِ ﷺ: أَدْخَلَ اللَّهُ عَزَّ وَجَلَّ الْجَنَّةَ رَجُلًا كَانَ سَهْلًا مُشْتَرِيًا وَبَائِعًا وَقَاضِيًا وَمُقْتَضِيًا</w:t>
      </w:r>
      <w:r w:rsidRPr="00C6424C">
        <w:rPr>
          <w:rFonts w:ascii="Sakkal Majalla" w:hAnsi="Sakkal Majalla" w:cs="Sakkal Majalla"/>
          <w:sz w:val="40"/>
          <w:szCs w:val="40"/>
          <w:rtl/>
          <w:lang w:bidi="ar-EG"/>
        </w:rPr>
        <w:t>» (أحمد، وسنده حسن لغيره).</w:t>
      </w:r>
    </w:p>
    <w:p w14:paraId="1C7B42C3"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وتلك السماحةُ هي التي نشرتْ الإسلامَ في ربوعِ المعمورةِ شرقًا وغربًا، إذ دخلَ في هذا الدينِ الحنيفِ شعوبٌ بكاملِهَا</w:t>
      </w:r>
      <w:r w:rsidRPr="00C6424C">
        <w:rPr>
          <w:rFonts w:ascii="Sakkal Majalla" w:hAnsi="Sakkal Majalla" w:cs="Sakkal Majalla"/>
          <w:sz w:val="40"/>
          <w:szCs w:val="40"/>
          <w:rtl/>
        </w:rPr>
        <w:t xml:space="preserve"> </w:t>
      </w:r>
      <w:r w:rsidRPr="00C6424C">
        <w:rPr>
          <w:rFonts w:ascii="Sakkal Majalla" w:hAnsi="Sakkal Majalla" w:cs="Sakkal Majalla"/>
          <w:sz w:val="40"/>
          <w:szCs w:val="40"/>
          <w:rtl/>
          <w:lang w:bidi="ar-EG"/>
        </w:rPr>
        <w:t>طواعيةً دونَ إجبارٍ، لمَّا رأوا القدوةَ الحسنةَ مرتسمةً في أخلاقِ هؤلاء التجارِ، وحسنِ تعاملِهِم، وما عُرِفَ عنهم مِن الأمانةِ ونظافةِ اليدِ</w:t>
      </w:r>
      <w:r w:rsidRPr="00C6424C">
        <w:rPr>
          <w:rFonts w:ascii="Sakkal Majalla" w:hAnsi="Sakkal Majalla" w:cs="Sakkal Majalla"/>
          <w:sz w:val="40"/>
          <w:szCs w:val="40"/>
          <w:rtl/>
        </w:rPr>
        <w:t xml:space="preserve"> </w:t>
      </w:r>
      <w:r w:rsidRPr="00C6424C">
        <w:rPr>
          <w:rFonts w:ascii="Sakkal Majalla" w:hAnsi="Sakkal Majalla" w:cs="Sakkal Majalla"/>
          <w:sz w:val="40"/>
          <w:szCs w:val="40"/>
          <w:rtl/>
          <w:lang w:bidi="ar-EG"/>
        </w:rPr>
        <w:t xml:space="preserve">والوفاءِ بالعهدِ ... </w:t>
      </w:r>
      <w:proofErr w:type="gramStart"/>
      <w:r w:rsidRPr="00C6424C">
        <w:rPr>
          <w:rFonts w:ascii="Sakkal Majalla" w:hAnsi="Sakkal Majalla" w:cs="Sakkal Majalla"/>
          <w:sz w:val="40"/>
          <w:szCs w:val="40"/>
          <w:rtl/>
          <w:lang w:bidi="ar-EG"/>
        </w:rPr>
        <w:t>إلخ .</w:t>
      </w:r>
      <w:proofErr w:type="gramEnd"/>
    </w:p>
    <w:p w14:paraId="3FBCFC1F" w14:textId="4CAF6CAB"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u w:val="thick"/>
          <w:rtl/>
          <w:lang w:bidi="ar-EG"/>
        </w:rPr>
        <w:t>أولاً:</w:t>
      </w:r>
      <w:r w:rsidRPr="00C6424C">
        <w:rPr>
          <w:rFonts w:ascii="Sakkal Majalla" w:hAnsi="Sakkal Majalla" w:cs="Sakkal Majalla"/>
          <w:sz w:val="40"/>
          <w:szCs w:val="40"/>
          <w:rtl/>
          <w:lang w:bidi="ar-EG"/>
        </w:rPr>
        <w:t xml:space="preserve"> ومِمّا يدلُّ على السماحةِ: "القناعةُ في الربحِ، وتجنبُ الطمعِ الزائدِ"؛ لأنَّ اللهَ قسّمَ الأرزاقَ بينَ الناسِ بشكلٍ متفاوتٍ، لكنْ مهمَا أُوتِيَ الإنسانُ مِن رزقٍ تجدهُ لا يقنعُ برزقِهِ على الرغمِ مِن كثرتِهِ، لذا يجبُ أنْ يتحلَّى البائعُ بالقناعةِ، وأنْ يكونَ ربحُهُ ربحاً واقعيّاً لا تجاوزيّاً، فقد يكسبُ في السلعةِ مكسباً هائلاً </w:t>
      </w:r>
      <w:r w:rsidRPr="00C6424C">
        <w:rPr>
          <w:rFonts w:ascii="Sakkal Majalla" w:hAnsi="Sakkal Majalla" w:cs="Sakkal Majalla"/>
          <w:sz w:val="40"/>
          <w:szCs w:val="40"/>
          <w:rtl/>
          <w:lang w:bidi="ar-EG"/>
        </w:rPr>
        <w:lastRenderedPageBreak/>
        <w:t>ومع ذلك لا يبيعُ بل ينتظرُ رجاءَ أنْ يزيدَ السعرَ أكثر؛ لذا عليهِ أنْ يوقنَ أنَّ الذي يتحصلُ عليهِ مِن ربحٍ طيبٍ لا ضررَ فيهِ بالآخرينَ هو الأبقَى، وليضع البائعُ نفسَهُ مكانَ المشترِي أيرضَى ذلكَ لنفسِهِ؟! عَنْ أَنَسٍ عَنِ النَّبِيِّ ﷺ قَالَ:</w:t>
      </w:r>
      <w:r w:rsidR="00EE2461">
        <w:rPr>
          <w:rFonts w:ascii="Sakkal Majalla" w:hAnsi="Sakkal Majalla" w:cs="Sakkal Majalla" w:hint="cs"/>
          <w:sz w:val="40"/>
          <w:szCs w:val="40"/>
          <w:rtl/>
          <w:lang w:bidi="ar-EG"/>
        </w:rPr>
        <w:t xml:space="preserve"> </w:t>
      </w:r>
      <w:r w:rsidRPr="00EE2461">
        <w:rPr>
          <w:rFonts w:ascii="Sakkal Majalla" w:hAnsi="Sakkal Majalla" w:cs="Sakkal Majalla"/>
          <w:b/>
          <w:bCs/>
          <w:color w:val="0070C0"/>
          <w:sz w:val="40"/>
          <w:szCs w:val="40"/>
          <w:rtl/>
          <w:lang w:bidi="ar-EG"/>
        </w:rPr>
        <w:t>«لَا يُؤْمِنُ أَحَدُكُمْ حَتَّى يُحِبَّ لِأَخِيهِ مَا يُحِبُّ لِنَفْسِهِ»</w:t>
      </w:r>
      <w:r w:rsidRPr="00EE2461">
        <w:rPr>
          <w:rFonts w:ascii="Sakkal Majalla" w:hAnsi="Sakkal Majalla" w:cs="Sakkal Majalla"/>
          <w:color w:val="0070C0"/>
          <w:sz w:val="40"/>
          <w:szCs w:val="40"/>
          <w:rtl/>
          <w:lang w:bidi="ar-EG"/>
        </w:rPr>
        <w:t xml:space="preserve"> </w:t>
      </w:r>
      <w:r w:rsidRPr="00C6424C">
        <w:rPr>
          <w:rFonts w:ascii="Sakkal Majalla" w:hAnsi="Sakkal Majalla" w:cs="Sakkal Majalla"/>
          <w:sz w:val="40"/>
          <w:szCs w:val="40"/>
          <w:rtl/>
          <w:lang w:bidi="ar-EG"/>
        </w:rPr>
        <w:t xml:space="preserve">(متفق عليه)، والرضَا بمَا قُسِمَ أحدُ أهمِّ الأسبابِ المعينةِ على هدوءِ النفسِ، وتجنبِ الأمراضِ الظاهرةِ والباطنةِ، قالَ ﷺ: </w:t>
      </w:r>
      <w:r w:rsidRPr="00EE2461">
        <w:rPr>
          <w:rFonts w:ascii="Sakkal Majalla" w:hAnsi="Sakkal Majalla" w:cs="Sakkal Majalla"/>
          <w:b/>
          <w:bCs/>
          <w:color w:val="0070C0"/>
          <w:sz w:val="40"/>
          <w:szCs w:val="40"/>
          <w:rtl/>
          <w:lang w:bidi="ar-EG"/>
        </w:rPr>
        <w:t>«أَنَّ اللَّهَ يَبْتَلِي عَبْدَهُ بِمَا أَعْطَاهُ، فَمَنْ رَضِيَ بِمَا قَسَمَ اللَّهُ لَهُ، بَارَكَ اللَّهُ لَهُ فِيهِ، وَوَسَّعَهُ، وَمَنْ لَمْ يَرْضَ لَمْ يُبَارِكْ لَهُ»</w:t>
      </w:r>
      <w:r w:rsidRPr="00C6424C">
        <w:rPr>
          <w:rFonts w:ascii="Sakkal Majalla" w:hAnsi="Sakkal Majalla" w:cs="Sakkal Majalla"/>
          <w:sz w:val="40"/>
          <w:szCs w:val="40"/>
          <w:rtl/>
          <w:lang w:bidi="ar-EG"/>
        </w:rPr>
        <w:t xml:space="preserve"> (أحمد)، ولذا حرّمَ الإسلامُ الاحتكارَ، واستغلالَ حاجةِ الناسِ، ولمّا كانت نيتُهُ خبيثةٌ، وطويتُهُ مريضةٌ بشَّرَهُ ﷺ بالإفلاسِ المادِي والمعنوِي قال ﷺ، </w:t>
      </w:r>
      <w:proofErr w:type="spellStart"/>
      <w:r w:rsidRPr="00C6424C">
        <w:rPr>
          <w:rFonts w:ascii="Sakkal Majalla" w:hAnsi="Sakkal Majalla" w:cs="Sakkal Majalla"/>
          <w:sz w:val="40"/>
          <w:szCs w:val="40"/>
          <w:rtl/>
          <w:lang w:bidi="ar-EG"/>
        </w:rPr>
        <w:t>يَقُولُ</w:t>
      </w:r>
      <w:r w:rsidRPr="00EE2461">
        <w:rPr>
          <w:rFonts w:ascii="Sakkal Majalla" w:hAnsi="Sakkal Majalla" w:cs="Sakkal Majalla"/>
          <w:b/>
          <w:bCs/>
          <w:color w:val="0070C0"/>
          <w:sz w:val="40"/>
          <w:szCs w:val="40"/>
          <w:rtl/>
          <w:lang w:bidi="ar-EG"/>
        </w:rPr>
        <w:t>:«مَنِ</w:t>
      </w:r>
      <w:proofErr w:type="spellEnd"/>
      <w:r w:rsidRPr="00EE2461">
        <w:rPr>
          <w:rFonts w:ascii="Sakkal Majalla" w:hAnsi="Sakkal Majalla" w:cs="Sakkal Majalla"/>
          <w:b/>
          <w:bCs/>
          <w:color w:val="0070C0"/>
          <w:sz w:val="40"/>
          <w:szCs w:val="40"/>
          <w:rtl/>
          <w:lang w:bidi="ar-EG"/>
        </w:rPr>
        <w:t xml:space="preserve"> احْتَكَرَ عَلَى الْمُسْلِمِينَ طَعَامَهُمْ، ضَرَبَهُ اللَّهُ بِالْجُذَامِ وَالْإِفْلَاسِ»</w:t>
      </w:r>
      <w:r w:rsidRPr="00C6424C">
        <w:rPr>
          <w:rFonts w:ascii="Sakkal Majalla" w:hAnsi="Sakkal Majalla" w:cs="Sakkal Majalla"/>
          <w:sz w:val="40"/>
          <w:szCs w:val="40"/>
          <w:rtl/>
          <w:lang w:bidi="ar-EG"/>
        </w:rPr>
        <w:t xml:space="preserve"> (ابن ماجه)، فالإنسانُ مهمَا اكتسبَ مِن المالِ الحرامِ، ومهمَا ارتفعَ رصيدُهُ منه فهو إلى زوالٍ وبوارٍ،</w:t>
      </w:r>
      <w:r w:rsidRPr="00C6424C">
        <w:rPr>
          <w:rFonts w:ascii="Sakkal Majalla" w:hAnsi="Sakkal Majalla" w:cs="Sakkal Majalla"/>
          <w:sz w:val="40"/>
          <w:szCs w:val="40"/>
          <w:rtl/>
        </w:rPr>
        <w:t xml:space="preserve"> و</w:t>
      </w:r>
      <w:r w:rsidRPr="00C6424C">
        <w:rPr>
          <w:rFonts w:ascii="Sakkal Majalla" w:hAnsi="Sakkal Majalla" w:cs="Sakkal Majalla"/>
          <w:sz w:val="40"/>
          <w:szCs w:val="40"/>
          <w:rtl/>
          <w:lang w:bidi="ar-EG"/>
        </w:rPr>
        <w:t xml:space="preserve">ما ربحَهُ هذا إلّا جذوةٌ مِن لهيبٍ وقَبَسٌ مِن نارٍ، يتأججُ في بطنهِ، أمَّا التاجرُ الأمينُ الصدوقُ يعلمُ أنَّ ما عندَ اللهِ لا يُنالُ إلَّا بطاعتهِ فعَنْ حُذَيْفَةَ </w:t>
      </w:r>
      <w:proofErr w:type="spellStart"/>
      <w:r w:rsidRPr="00C6424C">
        <w:rPr>
          <w:rFonts w:ascii="Sakkal Majalla" w:hAnsi="Sakkal Majalla" w:cs="Sakkal Majalla"/>
          <w:sz w:val="40"/>
          <w:szCs w:val="40"/>
          <w:rtl/>
          <w:lang w:bidi="ar-EG"/>
        </w:rPr>
        <w:t>قَالَ</w:t>
      </w:r>
      <w:r w:rsidRPr="00EE2461">
        <w:rPr>
          <w:rFonts w:ascii="Sakkal Majalla" w:hAnsi="Sakkal Majalla" w:cs="Sakkal Majalla"/>
          <w:b/>
          <w:bCs/>
          <w:color w:val="0070C0"/>
          <w:sz w:val="40"/>
          <w:szCs w:val="40"/>
          <w:rtl/>
          <w:lang w:bidi="ar-EG"/>
        </w:rPr>
        <w:t>:«قَامَ</w:t>
      </w:r>
      <w:proofErr w:type="spellEnd"/>
      <w:r w:rsidRPr="00EE2461">
        <w:rPr>
          <w:rFonts w:ascii="Sakkal Majalla" w:hAnsi="Sakkal Majalla" w:cs="Sakkal Majalla"/>
          <w:b/>
          <w:bCs/>
          <w:color w:val="0070C0"/>
          <w:sz w:val="40"/>
          <w:szCs w:val="40"/>
          <w:rtl/>
          <w:lang w:bidi="ar-EG"/>
        </w:rPr>
        <w:t xml:space="preserve"> النَّبِيُّ ﷺ فَدَعَا النَّاسَ، فَقَالَ: هَلُمُّوا إِلَيَّ فَأَقْبَلُوا إِلَيْهِ فَجَلَسُوا فَقَالَ: هَذَا رَسُولُ رَبِّ الْعَالَمِينَ جِبْرِيلُ نَفَثَ فِي رُوعِي أَنَّهُ لَا تَمُوتُ نَفْسٌ حَتَّى تَسْتَكْمِلَ رِزْقَهَا، وَإِنْ أَبْطَأَ عَلَيْهَا، فَاتَّقُوا اللَّهَ وَأَجْمِلُوا فِي الطَّلَبِ، وَلَا يَحْمِلَنَّكُمُ اسْتِبْطَاءُ الرِّزْقِ أَنْ تَأْخُذُوهُ بِمَعْصِيَةِ اللَّهِ، فَإِنَّ اللَّهَ لَا يُنَالُ مَا عِنْدَهُ إِلَّا بِطَاعَتِهِ»</w:t>
      </w:r>
      <w:r w:rsidRPr="00C6424C">
        <w:rPr>
          <w:rFonts w:ascii="Sakkal Majalla" w:hAnsi="Sakkal Majalla" w:cs="Sakkal Majalla"/>
          <w:sz w:val="40"/>
          <w:szCs w:val="40"/>
          <w:rtl/>
          <w:lang w:bidi="ar-EG"/>
        </w:rPr>
        <w:t xml:space="preserve"> (الْبَزَّار)، وعَنْ أَبِي سَعِيدٍ عَنْ النَّبِيِّ ﷺ قَالَ: </w:t>
      </w:r>
      <w:r w:rsidRPr="00EE2461">
        <w:rPr>
          <w:rFonts w:ascii="Sakkal Majalla" w:hAnsi="Sakkal Majalla" w:cs="Sakkal Majalla"/>
          <w:b/>
          <w:bCs/>
          <w:color w:val="0070C0"/>
          <w:sz w:val="40"/>
          <w:szCs w:val="40"/>
          <w:rtl/>
          <w:lang w:bidi="ar-EG"/>
        </w:rPr>
        <w:t>«التَّاجِرُ الصَّدُوقُ الأَمِينُ مَعَ النَّبِيِّينَ، وَالصِّدِّيقِينَ، وَالشُّهَدَاءِ»</w:t>
      </w:r>
      <w:r w:rsidRPr="00C6424C">
        <w:rPr>
          <w:rFonts w:ascii="Sakkal Majalla" w:hAnsi="Sakkal Majalla" w:cs="Sakkal Majalla"/>
          <w:sz w:val="40"/>
          <w:szCs w:val="40"/>
          <w:rtl/>
          <w:lang w:bidi="ar-EG"/>
        </w:rPr>
        <w:t xml:space="preserve"> (الترمذي حسنه) .</w:t>
      </w:r>
    </w:p>
    <w:p w14:paraId="5020FD77"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 xml:space="preserve">لقد توعدَ رسولُنَا هؤلاءِ الذينَ نسُوا اللهَ فأنساهُم أنفسَهُم، وراحُوا يكنزونَ المالَ الحرامَ بأنّهُ سيكونُ زادَهُم إلى النارِ، فعن رِفَاعَةَ </w:t>
      </w:r>
      <w:r w:rsidRPr="00EE2461">
        <w:rPr>
          <w:rFonts w:ascii="Sakkal Majalla" w:hAnsi="Sakkal Majalla" w:cs="Sakkal Majalla"/>
          <w:b/>
          <w:bCs/>
          <w:color w:val="0070C0"/>
          <w:sz w:val="40"/>
          <w:szCs w:val="40"/>
          <w:rtl/>
          <w:lang w:bidi="ar-EG"/>
        </w:rPr>
        <w:t>«أَنَّهُ خَرَجَ مَعَ النَّبِيِّ إِلَى المُصَلَّى، فَرَأَى النَّاسَ يَتَبَايَعُونَ، فَقَالَ: يَا مَعْشَرَ التُّجَّارِ، فَاسْتَجَابُوا لِرَسُولِ اللَّهِ، وَرَفَعُوا أَعْنَاقَهُمْ وَأَبْصَارَهُمْ إِلَيْهِ، فَقَالَ: «إِنَّ التُّجَّارَ يُبْعَثُونَ يَوْمَ القِيَامَةِ فُجَّارًا، إِلَّا مَنْ اتَّقَى اللَّهَ، وَبَرَّ، وَصَدَقَ»</w:t>
      </w:r>
      <w:r w:rsidRPr="00C6424C">
        <w:rPr>
          <w:rFonts w:ascii="Sakkal Majalla" w:hAnsi="Sakkal Majalla" w:cs="Sakkal Majalla"/>
          <w:sz w:val="40"/>
          <w:szCs w:val="40"/>
          <w:rtl/>
          <w:lang w:bidi="ar-EG"/>
        </w:rPr>
        <w:t xml:space="preserve"> (الترمذي وحسنه</w:t>
      </w:r>
      <w:proofErr w:type="gramStart"/>
      <w:r w:rsidRPr="00C6424C">
        <w:rPr>
          <w:rFonts w:ascii="Sakkal Majalla" w:hAnsi="Sakkal Majalla" w:cs="Sakkal Majalla"/>
          <w:sz w:val="40"/>
          <w:szCs w:val="40"/>
          <w:rtl/>
          <w:lang w:bidi="ar-EG"/>
        </w:rPr>
        <w:t>) .</w:t>
      </w:r>
      <w:proofErr w:type="gramEnd"/>
    </w:p>
    <w:p w14:paraId="1CA88DA8"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 xml:space="preserve">إنَّ التاجرَ الحقيقيَّ هو الذي يتخذُ مِن تجارتِهِ سبيلاً لمرضاةِ اللهِ، فيصيرُ المالُ عبداً لهُ تحتَ قدميهِ لا أنْ يكونَ هو عبداً للمالِ، فيذهبُ يجمعُهُ مِن حلٍّ أو حرامٍ، لا يراعِي فيهِ حقَّ الفقيرِ والمسكين، فعن أبي هريرةَ قال: قال رسولُ اللهِ </w:t>
      </w:r>
      <w:proofErr w:type="gramStart"/>
      <w:r w:rsidRPr="00C6424C">
        <w:rPr>
          <w:rFonts w:ascii="Sakkal Majalla" w:hAnsi="Sakkal Majalla" w:cs="Sakkal Majalla"/>
          <w:sz w:val="40"/>
          <w:szCs w:val="40"/>
          <w:rtl/>
          <w:lang w:bidi="ar-EG"/>
        </w:rPr>
        <w:t>ﷺ</w:t>
      </w:r>
      <w:r w:rsidRPr="00EE2461">
        <w:rPr>
          <w:rFonts w:ascii="Sakkal Majalla" w:hAnsi="Sakkal Majalla" w:cs="Sakkal Majalla"/>
          <w:b/>
          <w:bCs/>
          <w:color w:val="0070C0"/>
          <w:sz w:val="40"/>
          <w:szCs w:val="40"/>
          <w:rtl/>
          <w:lang w:bidi="ar-EG"/>
        </w:rPr>
        <w:t>:«</w:t>
      </w:r>
      <w:proofErr w:type="gramEnd"/>
      <w:r w:rsidRPr="00EE2461">
        <w:rPr>
          <w:rFonts w:ascii="Sakkal Majalla" w:hAnsi="Sakkal Majalla" w:cs="Sakkal Majalla"/>
          <w:b/>
          <w:bCs/>
          <w:color w:val="0070C0"/>
          <w:sz w:val="40"/>
          <w:szCs w:val="40"/>
          <w:rtl/>
          <w:lang w:bidi="ar-EG"/>
        </w:rPr>
        <w:t xml:space="preserve">تعسَ عبدُ الدينارِ، والدرهمِ، والقطيفةِ، والخميصةِ، إنْ أعطيَ رضيَ، وإنْ لم يعطَ لم يرضَ» </w:t>
      </w:r>
      <w:r w:rsidRPr="00C6424C">
        <w:rPr>
          <w:rFonts w:ascii="Sakkal Majalla" w:hAnsi="Sakkal Majalla" w:cs="Sakkal Majalla"/>
          <w:sz w:val="40"/>
          <w:szCs w:val="40"/>
          <w:rtl/>
          <w:lang w:bidi="ar-EG"/>
        </w:rPr>
        <w:t>(البخاري) .</w:t>
      </w:r>
    </w:p>
    <w:p w14:paraId="094F2E31"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 xml:space="preserve">ومِن أعظمِ أبوابِ السماحةِ في المعاملاتِ "التيسيرُ على المدينِ المعسرِ" وهو مبدأٌ عظيمٌ جاءَ بهِ الإسلامُ رحمةً بحالِهِ، وتقديرًا لظروفِهِ، وهو مِن أهمِّ أبوابِ التكافلِ الاجتماعِي بينَ أبناءِ المجتمعِ الواحدِ حيثُ </w:t>
      </w:r>
      <w:r w:rsidRPr="00C6424C">
        <w:rPr>
          <w:rFonts w:ascii="Sakkal Majalla" w:hAnsi="Sakkal Majalla" w:cs="Sakkal Majalla"/>
          <w:sz w:val="40"/>
          <w:szCs w:val="40"/>
          <w:rtl/>
          <w:lang w:bidi="ar-EG"/>
        </w:rPr>
        <w:lastRenderedPageBreak/>
        <w:t>يجعلُهُ وحدةً متينةً، تقومُ على الحبِّ والوئامِ والتعاونِ والتراحمِ، قال تعالى</w:t>
      </w:r>
      <w:r w:rsidRPr="00EE2461">
        <w:rPr>
          <w:rFonts w:ascii="Sakkal Majalla" w:hAnsi="Sakkal Majalla" w:cs="Sakkal Majalla"/>
          <w:b/>
          <w:bCs/>
          <w:color w:val="FF0000"/>
          <w:sz w:val="40"/>
          <w:szCs w:val="40"/>
          <w:rtl/>
          <w:lang w:bidi="ar-EG"/>
        </w:rPr>
        <w:t>:﴿وَإِنْ كانَ ذُو عُسْرَةٍ فَنَظِرَةٌ إِلى مَيْسَرَةٍ وَأَنْ تَصَدَّقُوا خَيْرٌ لَكُمْ إِنْ كُنْتُمْ تَعْلَمُونَ﴾</w:t>
      </w:r>
      <w:r w:rsidRPr="00C6424C">
        <w:rPr>
          <w:rFonts w:ascii="Sakkal Majalla" w:hAnsi="Sakkal Majalla" w:cs="Sakkal Majalla"/>
          <w:sz w:val="40"/>
          <w:szCs w:val="40"/>
          <w:rtl/>
          <w:lang w:bidi="ar-EG"/>
        </w:rPr>
        <w:t xml:space="preserve">، فضلاً عما ينتظرُهُ مِن الأجرِ والثوابِ عندَ اللهِ، فعَنْ عَبْدِ اللهِ بْنِ أَبِي قَتَادَةَ أَنَّ أَبَا قَتَادَةَ، طَلَبَ غَرِيمًا لَهُ فَتَوَارَى عَنْهُ ثُمَّ وَجَدَهُ، فَقَالَ: إِنِّي مُعْسِرٌ، فَقَالَ: آللَّهِ؟ قَالَ: آللَّهِ؟ قَالَ: فَإِنِّي سَمِعْتُ رَسُولَ اللهِ ﷺ، يَقُولُ: </w:t>
      </w:r>
      <w:r w:rsidRPr="00EE2461">
        <w:rPr>
          <w:rFonts w:ascii="Sakkal Majalla" w:hAnsi="Sakkal Majalla" w:cs="Sakkal Majalla"/>
          <w:b/>
          <w:bCs/>
          <w:color w:val="0070C0"/>
          <w:sz w:val="40"/>
          <w:szCs w:val="40"/>
          <w:rtl/>
          <w:lang w:bidi="ar-EG"/>
        </w:rPr>
        <w:t>«مَنْ سَرَّهُ أَنْ يُنْجِيَهُ اللهُ مِنْ كُرَبِ يَوْمِ الْقِيَامَةِ، فَلْيُنَفِّسْ عَنْ مُعْسِرٍ، أَوْ يَضَعْ عَنْهُ»</w:t>
      </w:r>
      <w:r w:rsidRPr="00C6424C">
        <w:rPr>
          <w:rFonts w:ascii="Sakkal Majalla" w:hAnsi="Sakkal Majalla" w:cs="Sakkal Majalla"/>
          <w:sz w:val="40"/>
          <w:szCs w:val="40"/>
          <w:rtl/>
          <w:lang w:bidi="ar-EG"/>
        </w:rPr>
        <w:t xml:space="preserve"> (مسلم) وعَنْ أَبِي قَتَادَةَ، قَالَ: سَمِعْتُ رَسُولَ اللَّهِ ﷺ يَقُولُ: «</w:t>
      </w:r>
      <w:r w:rsidRPr="00EE2461">
        <w:rPr>
          <w:rFonts w:ascii="Sakkal Majalla" w:hAnsi="Sakkal Majalla" w:cs="Sakkal Majalla"/>
          <w:b/>
          <w:bCs/>
          <w:color w:val="0070C0"/>
          <w:sz w:val="40"/>
          <w:szCs w:val="40"/>
          <w:rtl/>
          <w:lang w:bidi="ar-EG"/>
        </w:rPr>
        <w:t>مَنْ نَفَّسَ عَنْ غَرِيمِهِ، أَوْ مَحَا عَنْهُ، كَانَ فِي ظِلِّ الْعَرْشِ يَوْمَ الْقِيَامَةِ»</w:t>
      </w:r>
      <w:r w:rsidRPr="00C6424C">
        <w:rPr>
          <w:rFonts w:ascii="Sakkal Majalla" w:hAnsi="Sakkal Majalla" w:cs="Sakkal Majalla"/>
          <w:sz w:val="40"/>
          <w:szCs w:val="40"/>
          <w:rtl/>
          <w:lang w:bidi="ar-EG"/>
        </w:rPr>
        <w:t xml:space="preserve"> (سنن الدارمي</w:t>
      </w:r>
      <w:proofErr w:type="gramStart"/>
      <w:r w:rsidRPr="00C6424C">
        <w:rPr>
          <w:rFonts w:ascii="Sakkal Majalla" w:hAnsi="Sakkal Majalla" w:cs="Sakkal Majalla"/>
          <w:sz w:val="40"/>
          <w:szCs w:val="40"/>
          <w:rtl/>
          <w:lang w:bidi="ar-EG"/>
        </w:rPr>
        <w:t>) .</w:t>
      </w:r>
      <w:proofErr w:type="gramEnd"/>
    </w:p>
    <w:p w14:paraId="3DABBE34"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 xml:space="preserve">وليثقْ العبدُ أنَّ اللهَ – عزَّ وجلَّ- سيرحمُهُ كما يرحمُ عبيدَهُ؛ فالجزاءُ مِن جنسِ العملِ، فعَنْ أَبِي مَسْعُودٍ، قَالَ: قَالَ رَسُولُ اللهِ ﷺ: </w:t>
      </w:r>
      <w:r w:rsidRPr="00EE2461">
        <w:rPr>
          <w:rFonts w:ascii="Sakkal Majalla" w:hAnsi="Sakkal Majalla" w:cs="Sakkal Majalla"/>
          <w:b/>
          <w:bCs/>
          <w:color w:val="0070C0"/>
          <w:sz w:val="40"/>
          <w:szCs w:val="40"/>
          <w:rtl/>
          <w:lang w:bidi="ar-EG"/>
        </w:rPr>
        <w:t>«حُوسِبَ رَجُلٌ مِمَّنْ كَانَ قَبْلَكُمْ، فَلَمْ يُوجَدْ لَهُ مِنَ الْخَيْرِ شَيْءٌ، إِلَّا أَنَّهُ كَانَ يُخَالِطُ النَّاسَ، وَكَانَ مُوسِرًا، فَكَانَ يَأْمُرُ غِلْمَانَهُ أَنْ يَتَجَاوَزُوا عَنِ الْمُعْسِرِ»، قَالَ: " قَالَ اللهُ عَزَّ وَجَلَّ: نَحْنُ أَحَقُّ بِذَلِكَ مِنْهُ، تَجَاوَزُوا عَنْهُ"</w:t>
      </w:r>
      <w:r w:rsidRPr="00C6424C">
        <w:rPr>
          <w:rFonts w:ascii="Sakkal Majalla" w:hAnsi="Sakkal Majalla" w:cs="Sakkal Majalla"/>
          <w:sz w:val="40"/>
          <w:szCs w:val="40"/>
          <w:rtl/>
          <w:lang w:bidi="ar-EG"/>
        </w:rPr>
        <w:t xml:space="preserve"> (مسلم).</w:t>
      </w:r>
    </w:p>
    <w:p w14:paraId="00ACB7C5"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 xml:space="preserve">أينَ مُن يقبلُ عثراتِ الخلقِ ويسامحُهُم؟! عَنْ أَبِي هُرَيْرَةَ، قَالَ: قَالَ رَسُولُ اللَّهِ </w:t>
      </w:r>
      <w:proofErr w:type="gramStart"/>
      <w:r w:rsidRPr="00C6424C">
        <w:rPr>
          <w:rFonts w:ascii="Sakkal Majalla" w:hAnsi="Sakkal Majalla" w:cs="Sakkal Majalla"/>
          <w:sz w:val="40"/>
          <w:szCs w:val="40"/>
          <w:rtl/>
          <w:lang w:bidi="ar-EG"/>
        </w:rPr>
        <w:t xml:space="preserve">ﷺ:  </w:t>
      </w:r>
      <w:r w:rsidRPr="00EE2461">
        <w:rPr>
          <w:rFonts w:ascii="Sakkal Majalla" w:hAnsi="Sakkal Majalla" w:cs="Sakkal Majalla"/>
          <w:b/>
          <w:bCs/>
          <w:color w:val="0070C0"/>
          <w:sz w:val="40"/>
          <w:szCs w:val="40"/>
          <w:rtl/>
          <w:lang w:bidi="ar-EG"/>
        </w:rPr>
        <w:t>«</w:t>
      </w:r>
      <w:proofErr w:type="gramEnd"/>
      <w:r w:rsidRPr="00EE2461">
        <w:rPr>
          <w:rFonts w:ascii="Sakkal Majalla" w:hAnsi="Sakkal Majalla" w:cs="Sakkal Majalla"/>
          <w:b/>
          <w:bCs/>
          <w:color w:val="0070C0"/>
          <w:sz w:val="40"/>
          <w:szCs w:val="40"/>
          <w:rtl/>
          <w:lang w:bidi="ar-EG"/>
        </w:rPr>
        <w:t>مَنْ أَقَالَ نَادِمًا بَيْعَتَهُ، أَقَالَ اللَّهُ عَثْرَتَهُ يَوْمَ الْقِيَامَةِ»</w:t>
      </w:r>
      <w:r w:rsidRPr="00C6424C">
        <w:rPr>
          <w:rFonts w:ascii="Sakkal Majalla" w:hAnsi="Sakkal Majalla" w:cs="Sakkal Majalla"/>
          <w:sz w:val="40"/>
          <w:szCs w:val="40"/>
          <w:rtl/>
          <w:lang w:bidi="ar-EG"/>
        </w:rPr>
        <w:t xml:space="preserve"> (ابن حبان) .</w:t>
      </w:r>
      <w:r w:rsidRPr="00C6424C">
        <w:rPr>
          <w:rFonts w:ascii="Sakkal Majalla" w:hAnsi="Sakkal Majalla" w:cs="Sakkal Majalla"/>
          <w:sz w:val="40"/>
          <w:szCs w:val="40"/>
          <w:rtl/>
        </w:rPr>
        <w:t xml:space="preserve"> </w:t>
      </w:r>
    </w:p>
    <w:p w14:paraId="7D12C319"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 xml:space="preserve">لقد جاءَ الإسلامُ وقضَى على الجاهليةِ الأولَى التي كانتْ مِن مظاهرِهَا التعاملُ بالربَا بحيثُ لو تأخرَ المدينُ أرهقَهُ الدائنُ بالزيادةِ عليهِ، وهذه هي الإنسانيةُ المتحضرةُ في أبهَى صورِهَا حيثُ أعلنَ اللهُ الحربَ على فاعلِ ذلكَ فقالَ تعالى: </w:t>
      </w:r>
      <w:r w:rsidRPr="00EE2461">
        <w:rPr>
          <w:rFonts w:ascii="Sakkal Majalla" w:hAnsi="Sakkal Majalla" w:cs="Sakkal Majalla"/>
          <w:b/>
          <w:bCs/>
          <w:color w:val="FF0000"/>
          <w:sz w:val="40"/>
          <w:szCs w:val="40"/>
          <w:rtl/>
          <w:lang w:bidi="ar-EG"/>
        </w:rPr>
        <w:t>﴿فَإِنْ لَمْ تَفْعَلُوا فَأْذَنُوا بِحَرْبٍ مِنَ اللَّهِ وَرَسُولِهِ﴾،﴿وَما آتَيْتُمْ مِنْ رِباً لِيَرْبُوَا فِي أَمْوالِ النَّاسِ فَلا يَرْبُوا عِنْدَ اللَّهِ وَما آتَيْتُمْ مِنْ زَكاةٍ تُرِيدُونَ وَجْهَ اللَّهِ فَأُولئِكَ هُمُ الْمُضْعِفُونَ﴾،</w:t>
      </w:r>
      <w:r w:rsidRPr="00EE2461">
        <w:rPr>
          <w:rFonts w:ascii="Sakkal Majalla" w:hAnsi="Sakkal Majalla" w:cs="Sakkal Majalla"/>
          <w:color w:val="FF0000"/>
          <w:sz w:val="40"/>
          <w:szCs w:val="40"/>
          <w:rtl/>
          <w:lang w:bidi="ar-EG"/>
        </w:rPr>
        <w:t xml:space="preserve"> </w:t>
      </w:r>
      <w:r w:rsidRPr="00C6424C">
        <w:rPr>
          <w:rFonts w:ascii="Sakkal Majalla" w:hAnsi="Sakkal Majalla" w:cs="Sakkal Majalla"/>
          <w:sz w:val="40"/>
          <w:szCs w:val="40"/>
          <w:rtl/>
          <w:lang w:bidi="ar-EG"/>
        </w:rPr>
        <w:t>فتنبهْ واحذرْ.</w:t>
      </w:r>
    </w:p>
    <w:p w14:paraId="53D3A1AC" w14:textId="77777777" w:rsidR="00C6424C" w:rsidRPr="00C6424C" w:rsidRDefault="00C6424C" w:rsidP="00C6424C">
      <w:pPr>
        <w:bidi/>
        <w:spacing w:after="120" w:line="240" w:lineRule="auto"/>
        <w:jc w:val="both"/>
        <w:rPr>
          <w:rFonts w:ascii="Sakkal Majalla" w:hAnsi="Sakkal Majalla" w:cs="Sakkal Majalla"/>
          <w:i/>
          <w:iCs/>
          <w:sz w:val="40"/>
          <w:szCs w:val="40"/>
          <w:rtl/>
          <w:lang w:bidi="ar-EG"/>
        </w:rPr>
      </w:pPr>
      <w:r w:rsidRPr="00C6424C">
        <w:rPr>
          <w:rFonts w:ascii="Sakkal Majalla" w:hAnsi="Sakkal Majalla" w:cs="Sakkal Majalla"/>
          <w:sz w:val="40"/>
          <w:szCs w:val="40"/>
          <w:u w:val="thick"/>
          <w:rtl/>
          <w:lang w:bidi="ar-EG"/>
        </w:rPr>
        <w:t>ثانياً:</w:t>
      </w:r>
      <w:r w:rsidRPr="00C6424C">
        <w:rPr>
          <w:rFonts w:ascii="Sakkal Majalla" w:hAnsi="Sakkal Majalla" w:cs="Sakkal Majalla"/>
          <w:sz w:val="40"/>
          <w:szCs w:val="40"/>
          <w:rtl/>
          <w:lang w:bidi="ar-EG"/>
        </w:rPr>
        <w:t xml:space="preserve"> وكذا مِن السماحةِ "الالتزامُ بالعهودِ والعقودِ والوفاءُ بهَا" حيثُ أمرَنَا ربُّنَا عزَّ وجلَّ في كتابهِ بالوفاءِ بالعهودِ والمواثيقِ فقالَ تعالى: </w:t>
      </w:r>
      <w:r w:rsidRPr="00EE2461">
        <w:rPr>
          <w:rFonts w:ascii="Sakkal Majalla" w:hAnsi="Sakkal Majalla" w:cs="Sakkal Majalla"/>
          <w:b/>
          <w:bCs/>
          <w:color w:val="FF0000"/>
          <w:sz w:val="40"/>
          <w:szCs w:val="40"/>
          <w:rtl/>
          <w:lang w:bidi="ar-EG"/>
        </w:rPr>
        <w:t>﴿وَالَّذِينَ هُمْ لأَمَانَاتِهِمْ وَعَهْدِهِمْ رَاعُونَ﴾،</w:t>
      </w:r>
      <w:r w:rsidRPr="00C6424C">
        <w:rPr>
          <w:rFonts w:ascii="Sakkal Majalla" w:hAnsi="Sakkal Majalla" w:cs="Sakkal Majalla"/>
          <w:sz w:val="40"/>
          <w:szCs w:val="40"/>
          <w:rtl/>
          <w:lang w:bidi="ar-EG"/>
        </w:rPr>
        <w:t xml:space="preserve"> وقال: </w:t>
      </w:r>
      <w:r w:rsidRPr="00EE2461">
        <w:rPr>
          <w:rFonts w:ascii="Sakkal Majalla" w:hAnsi="Sakkal Majalla" w:cs="Sakkal Majalla"/>
          <w:b/>
          <w:bCs/>
          <w:color w:val="FF0000"/>
          <w:sz w:val="40"/>
          <w:szCs w:val="40"/>
          <w:rtl/>
          <w:lang w:bidi="ar-EG"/>
        </w:rPr>
        <w:t>﴿وَأَوْفُوا بِالْعَهْدِ أن الْعَهْدَ كان مَسْئُولاً﴾،</w:t>
      </w:r>
      <w:r w:rsidRPr="00C6424C">
        <w:rPr>
          <w:rFonts w:ascii="Sakkal Majalla" w:hAnsi="Sakkal Majalla" w:cs="Sakkal Majalla"/>
          <w:sz w:val="40"/>
          <w:szCs w:val="40"/>
          <w:rtl/>
          <w:lang w:bidi="ar-EG"/>
        </w:rPr>
        <w:t xml:space="preserve"> كلُّ ذلكَ مِن أجلِ رفعِ الحرجِ، ومنعِ إدخالِ الأذىَ على الناسِ؛ إذ العالمُ يشهدُ تغيراً وتحولاً اقتصادياً لا مثيلَ لهُ في تاريخِ البشريةِ، فالتأخيرُ في المواعيدِ قد يترتبُ عليهِ خسائرٌ فادحةٌ وأضرارٌ كبيرةٌ فأوجبَ دينُنَا احترامَ العهودِ ووصَّى بها في قرآنهِ فقالَ: </w:t>
      </w:r>
      <w:r w:rsidRPr="00EE2461">
        <w:rPr>
          <w:rFonts w:ascii="Sakkal Majalla" w:hAnsi="Sakkal Majalla" w:cs="Sakkal Majalla"/>
          <w:b/>
          <w:bCs/>
          <w:color w:val="FF0000"/>
          <w:sz w:val="40"/>
          <w:szCs w:val="40"/>
          <w:rtl/>
          <w:lang w:bidi="ar-EG"/>
        </w:rPr>
        <w:t xml:space="preserve">﴿وَبِعَهْدِ اللَّهِ أَوْفُوا ذَلِكُمْ </w:t>
      </w:r>
      <w:proofErr w:type="spellStart"/>
      <w:r w:rsidRPr="00EE2461">
        <w:rPr>
          <w:rFonts w:ascii="Sakkal Majalla" w:hAnsi="Sakkal Majalla" w:cs="Sakkal Majalla"/>
          <w:b/>
          <w:bCs/>
          <w:color w:val="FF0000"/>
          <w:sz w:val="40"/>
          <w:szCs w:val="40"/>
          <w:rtl/>
          <w:lang w:bidi="ar-EG"/>
        </w:rPr>
        <w:t>وَصَّاكُمْ</w:t>
      </w:r>
      <w:proofErr w:type="spellEnd"/>
      <w:r w:rsidRPr="00EE2461">
        <w:rPr>
          <w:rFonts w:ascii="Sakkal Majalla" w:hAnsi="Sakkal Majalla" w:cs="Sakkal Majalla"/>
          <w:b/>
          <w:bCs/>
          <w:color w:val="FF0000"/>
          <w:sz w:val="40"/>
          <w:szCs w:val="40"/>
          <w:rtl/>
          <w:lang w:bidi="ar-EG"/>
        </w:rPr>
        <w:t xml:space="preserve"> بِهِ لَعَلَّكُمْ تَذَكَّرُونَ﴾</w:t>
      </w:r>
      <w:r w:rsidRPr="00C6424C">
        <w:rPr>
          <w:rFonts w:ascii="Sakkal Majalla" w:hAnsi="Sakkal Majalla" w:cs="Sakkal Majalla"/>
          <w:sz w:val="40"/>
          <w:szCs w:val="40"/>
          <w:rtl/>
          <w:lang w:bidi="ar-EG"/>
        </w:rPr>
        <w:t xml:space="preserve">، والإنسانُ إذا كانت نيتُهُ معقودةٌ على الوفاءِ بالشروطِ والمواعيدِ فإنَّ اللهَ ييسرُ لهُ السُّبلَ، ويمهدُ لهُ الطريقَ، ويذللُ لهّ العقبات، فعن أبي هريرةَ عن النبيِّ ﷺ قال: </w:t>
      </w:r>
      <w:r w:rsidRPr="00EE2461">
        <w:rPr>
          <w:rFonts w:ascii="Sakkal Majalla" w:hAnsi="Sakkal Majalla" w:cs="Sakkal Majalla"/>
          <w:b/>
          <w:bCs/>
          <w:color w:val="0070C0"/>
          <w:sz w:val="40"/>
          <w:szCs w:val="40"/>
          <w:rtl/>
          <w:lang w:bidi="ar-EG"/>
        </w:rPr>
        <w:t xml:space="preserve">«مَن أخذَ أموالَ </w:t>
      </w:r>
      <w:r w:rsidRPr="00EE2461">
        <w:rPr>
          <w:rFonts w:ascii="Sakkal Majalla" w:hAnsi="Sakkal Majalla" w:cs="Sakkal Majalla"/>
          <w:b/>
          <w:bCs/>
          <w:color w:val="0070C0"/>
          <w:sz w:val="40"/>
          <w:szCs w:val="40"/>
          <w:rtl/>
          <w:lang w:bidi="ar-EG"/>
        </w:rPr>
        <w:lastRenderedPageBreak/>
        <w:t>الناسِ يريدُ أداءَهَا أدَّى اللهُ عنهُ، ومَن أخذَ يريدُ إتلافَهَا أتلفَهُ اللهُ»</w:t>
      </w:r>
      <w:r w:rsidRPr="00EE2461">
        <w:rPr>
          <w:rFonts w:ascii="Sakkal Majalla" w:hAnsi="Sakkal Majalla" w:cs="Sakkal Majalla"/>
          <w:color w:val="0070C0"/>
          <w:sz w:val="40"/>
          <w:szCs w:val="40"/>
          <w:rtl/>
          <w:lang w:bidi="ar-EG"/>
        </w:rPr>
        <w:t xml:space="preserve"> </w:t>
      </w:r>
      <w:r w:rsidRPr="00C6424C">
        <w:rPr>
          <w:rFonts w:ascii="Sakkal Majalla" w:hAnsi="Sakkal Majalla" w:cs="Sakkal Majalla"/>
          <w:sz w:val="40"/>
          <w:szCs w:val="40"/>
          <w:rtl/>
          <w:lang w:bidi="ar-EG"/>
        </w:rPr>
        <w:t>(البخاري)، وليس هذا ضرباً مِن الخيالِ بل في الواقعِ - قديماً وحديثاً - ما يعضدُ ذلك ويقوّيهِ، فعن أبي هريرةَ عن النبيِّ ﷺ: «</w:t>
      </w:r>
      <w:r w:rsidRPr="00EE2461">
        <w:rPr>
          <w:rFonts w:ascii="Sakkal Majalla" w:hAnsi="Sakkal Majalla" w:cs="Sakkal Majalla"/>
          <w:b/>
          <w:bCs/>
          <w:color w:val="0070C0"/>
          <w:sz w:val="40"/>
          <w:szCs w:val="40"/>
          <w:rtl/>
          <w:lang w:bidi="ar-EG"/>
        </w:rPr>
        <w:t xml:space="preserve">أنَّ رجلًا مِن بنِي إسرائيلَ سألَ بعضَ بنِي إسرائيلَ بأنْ يسلفهُ ألفَ دينارٍ، فدفعَهَا إليهِ فخرجَ في البحرِ، فلم يجدْ مركباً، فأخذَ خشبةً، فنقرَهَا، فأدخلَ فيها ألفَ دينارٍ، فرمَى بها في البحرِ، فخرجَ الرجلُ الذي كانَ أسلفَهُ، فإذا بالخشبةِ، فأخذَهَا لأهلهِ حطباً، فلما نشرِهَا وجدَ المالَ» </w:t>
      </w:r>
      <w:r w:rsidRPr="00C6424C">
        <w:rPr>
          <w:rFonts w:ascii="Sakkal Majalla" w:hAnsi="Sakkal Majalla" w:cs="Sakkal Majalla"/>
          <w:sz w:val="40"/>
          <w:szCs w:val="40"/>
          <w:rtl/>
          <w:lang w:bidi="ar-EG"/>
        </w:rPr>
        <w:t>(البخاري).</w:t>
      </w:r>
    </w:p>
    <w:p w14:paraId="78EE3825"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t>ينبغِي على العبدِ أنْ يؤدِّي ما عليهِ بطيبِ نفسٍ، ويُعجِّلُ بالقضاءِ ولا يماطلُ في الحقوقِ، فعَنْ أَبِي هُرَيْرَةَ قَالَ: كَانَ لِرَجُلٍ عَلَى النَّبِيِّ ﷺ سِنٌّ مِنَ الإِبِلِ، فَجَاءَهُ يَتَقَاضَاهُ، فَقَالَ ﷺ</w:t>
      </w:r>
      <w:r w:rsidRPr="00EE2461">
        <w:rPr>
          <w:rFonts w:ascii="Sakkal Majalla" w:hAnsi="Sakkal Majalla" w:cs="Sakkal Majalla"/>
          <w:b/>
          <w:bCs/>
          <w:color w:val="0070C0"/>
          <w:sz w:val="40"/>
          <w:szCs w:val="40"/>
          <w:rtl/>
          <w:lang w:bidi="ar-EG"/>
        </w:rPr>
        <w:t xml:space="preserve">: «أَعْطُوهُ»، فَطَلَبُوا سِنَّهُ، فَلَمْ يَجِدُوا لَهُ إِلَّا سِنًّا فَوْقَهَا، </w:t>
      </w:r>
      <w:proofErr w:type="spellStart"/>
      <w:proofErr w:type="gramStart"/>
      <w:r w:rsidRPr="00EE2461">
        <w:rPr>
          <w:rFonts w:ascii="Sakkal Majalla" w:hAnsi="Sakkal Majalla" w:cs="Sakkal Majalla"/>
          <w:b/>
          <w:bCs/>
          <w:color w:val="0070C0"/>
          <w:sz w:val="40"/>
          <w:szCs w:val="40"/>
          <w:rtl/>
          <w:lang w:bidi="ar-EG"/>
        </w:rPr>
        <w:t>فَقَالَ:«</w:t>
      </w:r>
      <w:proofErr w:type="gramEnd"/>
      <w:r w:rsidRPr="00EE2461">
        <w:rPr>
          <w:rFonts w:ascii="Sakkal Majalla" w:hAnsi="Sakkal Majalla" w:cs="Sakkal Majalla"/>
          <w:b/>
          <w:bCs/>
          <w:color w:val="0070C0"/>
          <w:sz w:val="40"/>
          <w:szCs w:val="40"/>
          <w:rtl/>
          <w:lang w:bidi="ar-EG"/>
        </w:rPr>
        <w:t>أَعْطُوهُ</w:t>
      </w:r>
      <w:proofErr w:type="spellEnd"/>
      <w:r w:rsidRPr="00EE2461">
        <w:rPr>
          <w:rFonts w:ascii="Sakkal Majalla" w:hAnsi="Sakkal Majalla" w:cs="Sakkal Majalla"/>
          <w:b/>
          <w:bCs/>
          <w:color w:val="0070C0"/>
          <w:sz w:val="40"/>
          <w:szCs w:val="40"/>
          <w:rtl/>
          <w:lang w:bidi="ar-EG"/>
        </w:rPr>
        <w:t>»، فَقَالَ: أَوْفَيْتَنِي وَفَى اللَّهُ بِكَ، قَالَ ﷺ:«إِنَّ خِيَارَكُمْ أَحْسَنُكُمْ قَضَاءً»</w:t>
      </w:r>
      <w:r w:rsidRPr="00C6424C">
        <w:rPr>
          <w:rFonts w:ascii="Sakkal Majalla" w:hAnsi="Sakkal Majalla" w:cs="Sakkal Majalla"/>
          <w:sz w:val="40"/>
          <w:szCs w:val="40"/>
          <w:rtl/>
          <w:lang w:bidi="ar-EG"/>
        </w:rPr>
        <w:t xml:space="preserve"> (البخاري).</w:t>
      </w:r>
    </w:p>
    <w:p w14:paraId="65ECDC86"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u w:val="thick"/>
          <w:rtl/>
          <w:lang w:bidi="ar-EG"/>
        </w:rPr>
        <w:t>ثالثاً:</w:t>
      </w:r>
      <w:r w:rsidRPr="00C6424C">
        <w:rPr>
          <w:rFonts w:ascii="Sakkal Majalla" w:hAnsi="Sakkal Majalla" w:cs="Sakkal Majalla"/>
          <w:sz w:val="40"/>
          <w:szCs w:val="40"/>
          <w:rtl/>
          <w:lang w:bidi="ar-EG"/>
        </w:rPr>
        <w:t xml:space="preserve"> ومِن مُقتضَى السماحةِ "أنْ يُتَجَنَّبَ</w:t>
      </w:r>
      <w:r w:rsidRPr="00C6424C">
        <w:rPr>
          <w:rFonts w:ascii="Sakkal Majalla" w:hAnsi="Sakkal Majalla" w:cs="Sakkal Majalla"/>
          <w:sz w:val="40"/>
          <w:szCs w:val="40"/>
          <w:rtl/>
        </w:rPr>
        <w:t xml:space="preserve"> </w:t>
      </w:r>
      <w:r w:rsidRPr="00C6424C">
        <w:rPr>
          <w:rFonts w:ascii="Sakkal Majalla" w:hAnsi="Sakkal Majalla" w:cs="Sakkal Majalla"/>
          <w:sz w:val="40"/>
          <w:szCs w:val="40"/>
          <w:rtl/>
          <w:lang w:bidi="ar-EG"/>
        </w:rPr>
        <w:t xml:space="preserve">التطفيفُ في الكيلِ والميزانِ" فقد جُعِلَ مَن يفعلُ ذلكَ كأنَّهُ لا يؤمنُ بيومِ البعثِ؛ إذ لو كان يعتقدُ أنَّ هناكَ حساباً لمَا أقدمَ على فعلِ ذلك قال تعالى: </w:t>
      </w:r>
      <w:r w:rsidRPr="00EE2461">
        <w:rPr>
          <w:rFonts w:ascii="Sakkal Majalla" w:hAnsi="Sakkal Majalla" w:cs="Sakkal Majalla"/>
          <w:b/>
          <w:bCs/>
          <w:color w:val="FF0000"/>
          <w:sz w:val="40"/>
          <w:szCs w:val="40"/>
          <w:rtl/>
          <w:lang w:bidi="ar-EG"/>
        </w:rPr>
        <w:t>﴿وَيْلٌ لِلْمُطَفِّفِينَ * الَّذِينَ إِذَا اكْتالُوا عَلَى النَّاسِ يَسْتَوْفُونَ * وَإِذا كالُوهُمْ أَوْ وَزَنُوهُمْ يُخْسِرُونَ * أَلا يَظُنُّ أُولئِكَ أَنَّهُمْ مَبْعُوثُونَ * لِيَوْمٍ عَظِيمٍ * يَوْمَ يَقُومُ النَّاسُ لِرَبِّ الْعالَمِينَ﴾</w:t>
      </w:r>
      <w:r w:rsidRPr="00C6424C">
        <w:rPr>
          <w:rFonts w:ascii="Sakkal Majalla" w:hAnsi="Sakkal Majalla" w:cs="Sakkal Majalla"/>
          <w:sz w:val="40"/>
          <w:szCs w:val="40"/>
          <w:rtl/>
          <w:lang w:bidi="ar-EG"/>
        </w:rPr>
        <w:t xml:space="preserve">، وقد كان هذا الداءُ مِن أهمِّ الأمراضِ التي بُعِثَ شعيبٌ عليهِ السلامُ كي </w:t>
      </w:r>
      <w:proofErr w:type="spellStart"/>
      <w:r w:rsidRPr="00C6424C">
        <w:rPr>
          <w:rFonts w:ascii="Sakkal Majalla" w:hAnsi="Sakkal Majalla" w:cs="Sakkal Majalla"/>
          <w:sz w:val="40"/>
          <w:szCs w:val="40"/>
          <w:rtl/>
          <w:lang w:bidi="ar-EG"/>
        </w:rPr>
        <w:t>يعلاجَهَا</w:t>
      </w:r>
      <w:proofErr w:type="spellEnd"/>
      <w:r w:rsidRPr="00C6424C">
        <w:rPr>
          <w:rFonts w:ascii="Sakkal Majalla" w:hAnsi="Sakkal Majalla" w:cs="Sakkal Majalla"/>
          <w:sz w:val="40"/>
          <w:szCs w:val="40"/>
          <w:rtl/>
          <w:lang w:bidi="ar-EG"/>
        </w:rPr>
        <w:t xml:space="preserve"> في قومِهِ حيثُ استشرتْ وانتشرتْ بصورةٍ لا مثيلَ لهَا في تاريخِ البشريةِ فقالَ تعالَى</w:t>
      </w:r>
      <w:r w:rsidRPr="00EE2461">
        <w:rPr>
          <w:rFonts w:ascii="Sakkal Majalla" w:hAnsi="Sakkal Majalla" w:cs="Sakkal Majalla"/>
          <w:b/>
          <w:bCs/>
          <w:color w:val="FF0000"/>
          <w:sz w:val="40"/>
          <w:szCs w:val="40"/>
          <w:rtl/>
          <w:lang w:bidi="ar-EG"/>
        </w:rPr>
        <w:t>: ﴿وَلا تَنْقُصُوا الْمِكْيالَ وَالْمِيزانَ إِنِّي أَراكُمْ بِخَيْرٍ وَإِنِّي أَخافُ عَلَيْكُمْ عَذابَ يَوْمٍ مُحِيطٍ * وَيا قَوْمِ أَوْفُوا الْمِكْيالَ وَالْمِيزانَ بِالْقِسْطِ وَلا تَبْخَسُوا النَّاسَ أَشْياءَهُمْ وَلا تَعْثَوْا فِي الْأَرْضِ مُفْسِدِينَ﴾،</w:t>
      </w:r>
      <w:r w:rsidRPr="00C6424C">
        <w:rPr>
          <w:rFonts w:ascii="Sakkal Majalla" w:hAnsi="Sakkal Majalla" w:cs="Sakkal Majalla"/>
          <w:sz w:val="40"/>
          <w:szCs w:val="40"/>
          <w:rtl/>
          <w:lang w:bidi="ar-EG"/>
        </w:rPr>
        <w:t xml:space="preserve"> وعندمَا رأَى ﷺ رجلاً يزنُ أمرَهُ أنْ يعدلَ فعَنْ سُوَيْدِ بْنِ قَيْسٍ، قَالَ: جَلَبْتُ أَنَا وَمَخْرَمَةُ الْعَبْدِيُّ بَزًّا مِنْ هَجَرَ، فَجَاءَنَا النَّبِيُّ ﷺ فَسَاوَمَنَا بِسَرَاوِيلَ، وَعِنْدِي وَزَّانٌ يَزِنُ بِالْأُجْرَةِ، فَقَالَ النَّبِيُّ ﷺ لِلْوَزَّانِ: «زِنْ وَأَرْجِحْ» (أبو داود) .</w:t>
      </w:r>
    </w:p>
    <w:p w14:paraId="4AD4EEE6"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u w:val="thick"/>
          <w:rtl/>
          <w:lang w:bidi="ar-EG"/>
        </w:rPr>
        <w:t>أخي الحبيب:</w:t>
      </w:r>
      <w:r w:rsidRPr="00C6424C">
        <w:rPr>
          <w:rFonts w:ascii="Sakkal Majalla" w:hAnsi="Sakkal Majalla" w:cs="Sakkal Majalla"/>
          <w:sz w:val="40"/>
          <w:szCs w:val="40"/>
          <w:rtl/>
          <w:lang w:bidi="ar-EG"/>
        </w:rPr>
        <w:t xml:space="preserve"> الإسلامُ في جانبِ المعاملاتِ الماليةِ ربطَهَا بسياجِ التقوَى وعدمِ نسيانِ اليومِ الآخرِ حتى يبقَى الضميرُ الإنسانِيُّ حيّاً مراقباً اللهَ في جميعِ تعاملاتِهِ، وقد رسَّخَ هذا المعنَى رسولُنَا ﷺ في كثيرٍ مِن أحاديثِهِ، وبيّنَ أنّْ اللهَ قد ضمنَ للإنسانِ رزقَهُ وكسبَهُ فلا يستعجلهُ بالحرامِ فعَنْ أَبِي الدَّرْدَاءِ قَالَ: قَالَ رَسُولُ اللَّهِ ﷺ</w:t>
      </w:r>
      <w:r w:rsidRPr="00EE2461">
        <w:rPr>
          <w:rFonts w:ascii="Sakkal Majalla" w:hAnsi="Sakkal Majalla" w:cs="Sakkal Majalla"/>
          <w:b/>
          <w:bCs/>
          <w:color w:val="0070C0"/>
          <w:sz w:val="40"/>
          <w:szCs w:val="40"/>
          <w:rtl/>
          <w:lang w:bidi="ar-EG"/>
        </w:rPr>
        <w:t>:«إِنَّ الرِّزْقَ لَيَطْلُبُ الْعَبْدَ كَمَا يَطْلُبُهُ أَجَلُهُ»</w:t>
      </w:r>
      <w:r w:rsidRPr="00EE2461">
        <w:rPr>
          <w:rFonts w:ascii="Sakkal Majalla" w:hAnsi="Sakkal Majalla" w:cs="Sakkal Majalla"/>
          <w:color w:val="0070C0"/>
          <w:sz w:val="40"/>
          <w:szCs w:val="40"/>
          <w:rtl/>
          <w:lang w:bidi="ar-EG"/>
        </w:rPr>
        <w:t xml:space="preserve"> </w:t>
      </w:r>
      <w:r w:rsidRPr="00C6424C">
        <w:rPr>
          <w:rFonts w:ascii="Sakkal Majalla" w:hAnsi="Sakkal Majalla" w:cs="Sakkal Majalla"/>
          <w:sz w:val="40"/>
          <w:szCs w:val="40"/>
          <w:rtl/>
          <w:lang w:bidi="ar-EG"/>
        </w:rPr>
        <w:t xml:space="preserve">وفي </w:t>
      </w:r>
      <w:proofErr w:type="spellStart"/>
      <w:r w:rsidRPr="00C6424C">
        <w:rPr>
          <w:rFonts w:ascii="Sakkal Majalla" w:hAnsi="Sakkal Majalla" w:cs="Sakkal Majalla"/>
          <w:sz w:val="40"/>
          <w:szCs w:val="40"/>
          <w:rtl/>
          <w:lang w:bidi="ar-EG"/>
        </w:rPr>
        <w:t>رواية:«أَكْثَرَ</w:t>
      </w:r>
      <w:proofErr w:type="spellEnd"/>
      <w:r w:rsidRPr="00C6424C">
        <w:rPr>
          <w:rFonts w:ascii="Sakkal Majalla" w:hAnsi="Sakkal Majalla" w:cs="Sakkal Majalla"/>
          <w:sz w:val="40"/>
          <w:szCs w:val="40"/>
          <w:rtl/>
          <w:lang w:bidi="ar-EG"/>
        </w:rPr>
        <w:t xml:space="preserve"> مِمَّا يَطْلُبُهُ أَجْلُهُ» (الْبَزَّارُ، وَالطَّبَرَانِيُّ، وَرِجَالُهُ ثِقَاتٌ) .</w:t>
      </w:r>
    </w:p>
    <w:p w14:paraId="65DDCECF" w14:textId="77777777" w:rsidR="00C6424C" w:rsidRPr="00C6424C" w:rsidRDefault="00C6424C" w:rsidP="00C6424C">
      <w:pPr>
        <w:bidi/>
        <w:spacing w:after="120" w:line="240" w:lineRule="auto"/>
        <w:jc w:val="both"/>
        <w:rPr>
          <w:rFonts w:ascii="Sakkal Majalla" w:hAnsi="Sakkal Majalla" w:cs="Sakkal Majalla"/>
          <w:sz w:val="40"/>
          <w:szCs w:val="40"/>
          <w:rtl/>
          <w:lang w:bidi="ar-EG"/>
        </w:rPr>
      </w:pPr>
      <w:r w:rsidRPr="00C6424C">
        <w:rPr>
          <w:rFonts w:ascii="Sakkal Majalla" w:hAnsi="Sakkal Majalla" w:cs="Sakkal Majalla"/>
          <w:sz w:val="40"/>
          <w:szCs w:val="40"/>
          <w:rtl/>
          <w:lang w:bidi="ar-EG"/>
        </w:rPr>
        <w:lastRenderedPageBreak/>
        <w:t>وتلمسُ ذلكَ جليّاً وعمليّاً في حياةِ الصحبِ الكرامِ – رضي اللهُ عنهم- فوقعَ قحطٌ على عهدِ الصديقِ رضي اللهُ عنه فاجتمعَ الناسُ إليهِ فقالوا: "السماءُ لم تمطرْ والأرضُ لم تنبتْ والناسُ في شدةٍ شديدةٍ، فقال أبو بكرٍ: انصرفُوا واصبروا فإنّكُم لا تمسونَ حتى يفرجَ اللهُ الكريمُ عنكم، قال: فمَا لبثنَا أنْ جاءَ أجراءُ عثمانَ مِن الشامِ، فجاءتْهُ مائةُ راحلةٍ بُرًّا- أو قال طعامًا- فاجتمعَ الناسُ إلى بابِ عثمانَ فقرعُوا عليهِ البابَ، فخرجَ إليهم عثمانُ في ملأٍ مِن الناسِ فقالَ: ما تشاءون؟ قالوا: الزمانُ قد قحطَ، والناسُ في شدةٍ شديدةٍ، وقد بلغنَا أنَّ عندكَ طعامًا، فبعنَا حتى نوسعَ على فقراءِ المسلمينَ، فقال عثمانُ: حبًّا وكرامةً، ادخلُوا فاشتروا، فدخلَ التجارُ فإذا الطعامُ موضوعٌ في دارِ عثمانَ، فقال: يا معشرَ التجارِ، كم تربحوننِي على شرائِي مِن الشامِ؟ قالوا: للعشرةِ اثنَا عشر. قال عثمانُ: قد زادونِي، قالوا: للعشرةِ خمسةَ عشرَ، قال عثمانُ: قد زادونِي، قال التجارُ: يا أبا عمرُو، ما بقيَ بالمدينةِ تجارٌ غيرُنَا فمَن زادَكَ؟ قال: زادنِي اللهُ بكلِّ درهمٍ عشرةَ، أعندَكُم زيادةٌ؟ قالوا: اللهُمَّ لا، قال: فإنِّي أشهدُ اللهَ أنِّي قد جعلتُ هذا الطعامَ صدقةً على فقراءِ المسلمين" .</w:t>
      </w:r>
    </w:p>
    <w:p w14:paraId="0953D290" w14:textId="77777777" w:rsidR="00C6424C" w:rsidRPr="00C6424C" w:rsidRDefault="00C6424C" w:rsidP="00C6424C">
      <w:pPr>
        <w:bidi/>
        <w:spacing w:after="120" w:line="240" w:lineRule="auto"/>
        <w:jc w:val="both"/>
        <w:rPr>
          <w:rFonts w:ascii="Sakkal Majalla" w:hAnsi="Sakkal Majalla" w:cs="Sakkal Majalla"/>
          <w:sz w:val="40"/>
          <w:szCs w:val="40"/>
          <w:lang w:bidi="ar-EG"/>
        </w:rPr>
      </w:pPr>
      <w:r w:rsidRPr="00C6424C">
        <w:rPr>
          <w:rFonts w:ascii="Sakkal Majalla" w:hAnsi="Sakkal Majalla" w:cs="Sakkal Majalla"/>
          <w:sz w:val="40"/>
          <w:szCs w:val="40"/>
          <w:u w:val="thick"/>
          <w:rtl/>
          <w:lang w:bidi="ar-EG"/>
        </w:rPr>
        <w:t>أخي الكريم:</w:t>
      </w:r>
      <w:r w:rsidRPr="00C6424C">
        <w:rPr>
          <w:rFonts w:ascii="Sakkal Majalla" w:hAnsi="Sakkal Majalla" w:cs="Sakkal Majalla"/>
          <w:sz w:val="40"/>
          <w:szCs w:val="40"/>
          <w:rtl/>
          <w:lang w:bidi="ar-EG"/>
        </w:rPr>
        <w:t xml:space="preserve"> استحضرْ الآخرةَ في تعاملِكَ فهي الباقيةُ المنجيةُ، فعَنْ أَبِي هُرَيْرَةَ عَنِ النَّبِيِّ ﷺ قَالَ: "مَنْ كَانَ هَيِّنًا لَيِّنًا قَرِيبًا حَرَّمَهُ اللهُ عَلَى النَّارِ" (الحاكم وصححه)، ارحمْ الضعفاءَ، وتسامحْ مع أصحابِ الحاجاتِ لعلَّ اللهَ يعفُو عنكَ، فعَنِ ابْنِ عَبَّاسٍ، قَالَ: قَالَ رَسُولُ اللَّهِ ﷺ: </w:t>
      </w:r>
      <w:r w:rsidRPr="00EE2461">
        <w:rPr>
          <w:rFonts w:ascii="Sakkal Majalla" w:hAnsi="Sakkal Majalla" w:cs="Sakkal Majalla"/>
          <w:b/>
          <w:bCs/>
          <w:color w:val="0070C0"/>
          <w:sz w:val="40"/>
          <w:szCs w:val="40"/>
          <w:rtl/>
          <w:lang w:bidi="ar-EG"/>
        </w:rPr>
        <w:t>«اسْمَحْ، يُسْمَحْ لَكَ»</w:t>
      </w:r>
      <w:r w:rsidRPr="00EE2461">
        <w:rPr>
          <w:rFonts w:ascii="Sakkal Majalla" w:hAnsi="Sakkal Majalla" w:cs="Sakkal Majalla"/>
          <w:color w:val="0070C0"/>
          <w:sz w:val="40"/>
          <w:szCs w:val="40"/>
          <w:rtl/>
          <w:lang w:bidi="ar-EG"/>
        </w:rPr>
        <w:t xml:space="preserve"> </w:t>
      </w:r>
      <w:r w:rsidRPr="00C6424C">
        <w:rPr>
          <w:rFonts w:ascii="Sakkal Majalla" w:hAnsi="Sakkal Majalla" w:cs="Sakkal Majalla"/>
          <w:sz w:val="40"/>
          <w:szCs w:val="40"/>
          <w:rtl/>
          <w:lang w:bidi="ar-EG"/>
        </w:rPr>
        <w:t>(أحمد</w:t>
      </w:r>
      <w:proofErr w:type="gramStart"/>
      <w:r w:rsidRPr="00C6424C">
        <w:rPr>
          <w:rFonts w:ascii="Sakkal Majalla" w:hAnsi="Sakkal Majalla" w:cs="Sakkal Majalla"/>
          <w:sz w:val="40"/>
          <w:szCs w:val="40"/>
          <w:rtl/>
          <w:lang w:bidi="ar-EG"/>
        </w:rPr>
        <w:t>) .</w:t>
      </w:r>
      <w:proofErr w:type="gramEnd"/>
    </w:p>
    <w:p w14:paraId="35507931" w14:textId="695D2694" w:rsidR="00C6424C" w:rsidRPr="00C6424C" w:rsidRDefault="00C6424C" w:rsidP="00C6424C">
      <w:pPr>
        <w:bidi/>
        <w:spacing w:after="120" w:line="240" w:lineRule="auto"/>
        <w:jc w:val="both"/>
        <w:rPr>
          <w:rFonts w:ascii="Sakkal Majalla" w:hAnsi="Sakkal Majalla" w:cs="Sakkal Majalla"/>
          <w:sz w:val="40"/>
          <w:szCs w:val="40"/>
          <w:rtl/>
        </w:rPr>
      </w:pPr>
      <w:r w:rsidRPr="00C6424C">
        <w:rPr>
          <w:rFonts w:ascii="Sakkal Majalla" w:hAnsi="Sakkal Majalla" w:cs="Sakkal Majalla"/>
          <w:sz w:val="40"/>
          <w:szCs w:val="40"/>
          <w:rtl/>
          <w:lang w:bidi="ar-EG"/>
        </w:rPr>
        <w:t>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والعبادِ.</w:t>
      </w:r>
    </w:p>
    <w:p w14:paraId="596198D4" w14:textId="7BF2A388" w:rsidR="00953245" w:rsidRPr="009111A0" w:rsidRDefault="00953245" w:rsidP="008E5738">
      <w:pPr>
        <w:bidi/>
        <w:spacing w:after="0"/>
        <w:jc w:val="center"/>
        <w:rPr>
          <w:rFonts w:ascii="Simplified Arabic" w:hAnsi="Simplified Arabic" w:cs="PT Bold Heading"/>
          <w:b/>
          <w:bCs/>
          <w:sz w:val="34"/>
          <w:szCs w:val="34"/>
          <w:lang w:bidi="ar-EG"/>
        </w:rPr>
      </w:pPr>
      <w:r w:rsidRPr="009111A0">
        <w:rPr>
          <w:rFonts w:ascii="Simplified Arabic" w:hAnsi="Simplified Arabic" w:cs="PT Bold Heading"/>
          <w:b/>
          <w:bCs/>
          <w:sz w:val="34"/>
          <w:szCs w:val="34"/>
          <w:rtl/>
          <w:lang w:bidi="ar-EG"/>
        </w:rPr>
        <w:t>كتبه: الفقير إلى عفو ربه الحنان المنان</w:t>
      </w:r>
      <w:r w:rsidRPr="009111A0">
        <w:rPr>
          <w:rFonts w:ascii="Simplified Arabic" w:hAnsi="Simplified Arabic" w:cs="PT Bold Heading" w:hint="cs"/>
          <w:b/>
          <w:bCs/>
          <w:sz w:val="34"/>
          <w:szCs w:val="34"/>
          <w:rtl/>
          <w:lang w:bidi="ar-EG"/>
        </w:rPr>
        <w:t xml:space="preserve">   </w:t>
      </w:r>
      <w:r w:rsidRPr="009111A0">
        <w:rPr>
          <w:rFonts w:ascii="Simplified Arabic" w:hAnsi="Simplified Arabic" w:cs="PT Bold Heading"/>
          <w:b/>
          <w:bCs/>
          <w:sz w:val="34"/>
          <w:szCs w:val="34"/>
          <w:rtl/>
        </w:rPr>
        <w:t>د / محروس رمضان حفظي عبد العال</w:t>
      </w:r>
    </w:p>
    <w:p w14:paraId="4C1177C0" w14:textId="690B953E" w:rsidR="00BA6333" w:rsidRPr="009111A0" w:rsidRDefault="00953245" w:rsidP="008E5738">
      <w:pPr>
        <w:bidi/>
        <w:spacing w:after="0" w:line="240" w:lineRule="auto"/>
        <w:jc w:val="center"/>
        <w:rPr>
          <w:rFonts w:ascii="Simplified Arabic" w:hAnsi="Simplified Arabic" w:cs="PT Bold Heading"/>
          <w:b/>
          <w:bCs/>
          <w:sz w:val="34"/>
          <w:szCs w:val="34"/>
        </w:rPr>
      </w:pPr>
      <w:r w:rsidRPr="009111A0">
        <w:rPr>
          <w:rFonts w:ascii="Simplified Arabic" w:hAnsi="Simplified Arabic" w:cs="PT Bold Heading"/>
          <w:b/>
          <w:bCs/>
          <w:sz w:val="34"/>
          <w:szCs w:val="34"/>
          <w:rtl/>
        </w:rPr>
        <w:t xml:space="preserve">مدرس التفسير وعلوم القرآن </w:t>
      </w:r>
      <w:r w:rsidRPr="009111A0">
        <w:rPr>
          <w:rFonts w:ascii="Sakkal Majalla" w:hAnsi="Sakkal Majalla" w:cs="Sakkal Majalla" w:hint="cs"/>
          <w:b/>
          <w:bCs/>
          <w:sz w:val="34"/>
          <w:szCs w:val="34"/>
          <w:rtl/>
        </w:rPr>
        <w:t>–</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كلية</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أصول</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الدين</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والدعوة</w:t>
      </w:r>
      <w:r w:rsidRPr="009111A0">
        <w:rPr>
          <w:rFonts w:ascii="Simplified Arabic" w:hAnsi="Simplified Arabic" w:cs="PT Bold Heading"/>
          <w:b/>
          <w:bCs/>
          <w:sz w:val="34"/>
          <w:szCs w:val="34"/>
          <w:rtl/>
        </w:rPr>
        <w:t xml:space="preserve"> - </w:t>
      </w:r>
      <w:r w:rsidRPr="009111A0">
        <w:rPr>
          <w:rFonts w:ascii="Simplified Arabic" w:hAnsi="Simplified Arabic" w:cs="PT Bold Heading" w:hint="cs"/>
          <w:b/>
          <w:bCs/>
          <w:sz w:val="34"/>
          <w:szCs w:val="34"/>
          <w:rtl/>
        </w:rPr>
        <w:t>أسيوط</w:t>
      </w:r>
    </w:p>
    <w:sectPr w:rsidR="00BA6333" w:rsidRPr="009111A0"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E3E1" w14:textId="77777777" w:rsidR="007441F7" w:rsidRDefault="007441F7" w:rsidP="0046340F">
      <w:pPr>
        <w:spacing w:after="0" w:line="240" w:lineRule="auto"/>
      </w:pPr>
      <w:r>
        <w:separator/>
      </w:r>
    </w:p>
  </w:endnote>
  <w:endnote w:type="continuationSeparator" w:id="0">
    <w:p w14:paraId="6BD31C25" w14:textId="77777777" w:rsidR="007441F7" w:rsidRDefault="007441F7"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11045" w14:textId="77777777" w:rsidR="007441F7" w:rsidRDefault="007441F7" w:rsidP="0046340F">
      <w:pPr>
        <w:spacing w:after="0" w:line="240" w:lineRule="auto"/>
      </w:pPr>
      <w:r>
        <w:separator/>
      </w:r>
    </w:p>
  </w:footnote>
  <w:footnote w:type="continuationSeparator" w:id="0">
    <w:p w14:paraId="3354C08B" w14:textId="77777777" w:rsidR="007441F7" w:rsidRDefault="007441F7"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64F81"/>
    <w:rsid w:val="00073DDE"/>
    <w:rsid w:val="00074927"/>
    <w:rsid w:val="00077EA9"/>
    <w:rsid w:val="00081305"/>
    <w:rsid w:val="0008248C"/>
    <w:rsid w:val="000847CC"/>
    <w:rsid w:val="00087C0A"/>
    <w:rsid w:val="00094DFD"/>
    <w:rsid w:val="0009595B"/>
    <w:rsid w:val="000A253F"/>
    <w:rsid w:val="000A4AE8"/>
    <w:rsid w:val="000A582C"/>
    <w:rsid w:val="000B51D4"/>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7E96"/>
    <w:rsid w:val="001B7F2A"/>
    <w:rsid w:val="001C1ABF"/>
    <w:rsid w:val="001C6861"/>
    <w:rsid w:val="001C70A4"/>
    <w:rsid w:val="001C7E34"/>
    <w:rsid w:val="001D428A"/>
    <w:rsid w:val="001D5E63"/>
    <w:rsid w:val="001E1F32"/>
    <w:rsid w:val="001E477E"/>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602E"/>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456A"/>
    <w:rsid w:val="00892332"/>
    <w:rsid w:val="008933F8"/>
    <w:rsid w:val="008A136B"/>
    <w:rsid w:val="008A7264"/>
    <w:rsid w:val="008C2109"/>
    <w:rsid w:val="008C5C57"/>
    <w:rsid w:val="008D2A30"/>
    <w:rsid w:val="008D38DF"/>
    <w:rsid w:val="008D6F79"/>
    <w:rsid w:val="008E232D"/>
    <w:rsid w:val="008E5738"/>
    <w:rsid w:val="008E6C01"/>
    <w:rsid w:val="008F2B63"/>
    <w:rsid w:val="008F553A"/>
    <w:rsid w:val="008F5663"/>
    <w:rsid w:val="008F60B9"/>
    <w:rsid w:val="008F675D"/>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CA1"/>
    <w:rsid w:val="009A1A90"/>
    <w:rsid w:val="009A222E"/>
    <w:rsid w:val="009A2A37"/>
    <w:rsid w:val="009B10D1"/>
    <w:rsid w:val="009B3194"/>
    <w:rsid w:val="009B5770"/>
    <w:rsid w:val="009C0DF5"/>
    <w:rsid w:val="009C310C"/>
    <w:rsid w:val="009D1D2D"/>
    <w:rsid w:val="009D7893"/>
    <w:rsid w:val="009E13DC"/>
    <w:rsid w:val="009E1662"/>
    <w:rsid w:val="009E2F4B"/>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80787"/>
    <w:rsid w:val="00A83D32"/>
    <w:rsid w:val="00A8735D"/>
    <w:rsid w:val="00A954B0"/>
    <w:rsid w:val="00AA0986"/>
    <w:rsid w:val="00AA2A6E"/>
    <w:rsid w:val="00AA3768"/>
    <w:rsid w:val="00AB00D2"/>
    <w:rsid w:val="00AB1BDC"/>
    <w:rsid w:val="00AB407E"/>
    <w:rsid w:val="00AB4097"/>
    <w:rsid w:val="00AB6B55"/>
    <w:rsid w:val="00AC1119"/>
    <w:rsid w:val="00AC53E0"/>
    <w:rsid w:val="00AC672A"/>
    <w:rsid w:val="00AC7959"/>
    <w:rsid w:val="00AD0FAA"/>
    <w:rsid w:val="00AD34C4"/>
    <w:rsid w:val="00AD3F4E"/>
    <w:rsid w:val="00AD5889"/>
    <w:rsid w:val="00AE624E"/>
    <w:rsid w:val="00AF0BB4"/>
    <w:rsid w:val="00B0280C"/>
    <w:rsid w:val="00B038C0"/>
    <w:rsid w:val="00B10098"/>
    <w:rsid w:val="00B13FC8"/>
    <w:rsid w:val="00B14D43"/>
    <w:rsid w:val="00B15E04"/>
    <w:rsid w:val="00B2605A"/>
    <w:rsid w:val="00B268D4"/>
    <w:rsid w:val="00B278E5"/>
    <w:rsid w:val="00B3109A"/>
    <w:rsid w:val="00B43974"/>
    <w:rsid w:val="00B466AC"/>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B79A8"/>
    <w:rsid w:val="00BC03E1"/>
    <w:rsid w:val="00BC2A2A"/>
    <w:rsid w:val="00BC55B8"/>
    <w:rsid w:val="00BD28B0"/>
    <w:rsid w:val="00BE14F2"/>
    <w:rsid w:val="00BE47CB"/>
    <w:rsid w:val="00BF079B"/>
    <w:rsid w:val="00BF7354"/>
    <w:rsid w:val="00C02774"/>
    <w:rsid w:val="00C02928"/>
    <w:rsid w:val="00C0430B"/>
    <w:rsid w:val="00C0709C"/>
    <w:rsid w:val="00C07CF0"/>
    <w:rsid w:val="00C1113E"/>
    <w:rsid w:val="00C11CB3"/>
    <w:rsid w:val="00C12319"/>
    <w:rsid w:val="00C23037"/>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6194"/>
    <w:rsid w:val="00D078F0"/>
    <w:rsid w:val="00D15BE2"/>
    <w:rsid w:val="00D2155E"/>
    <w:rsid w:val="00D3439A"/>
    <w:rsid w:val="00D373F6"/>
    <w:rsid w:val="00D43536"/>
    <w:rsid w:val="00D46255"/>
    <w:rsid w:val="00D5146E"/>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6F0B"/>
    <w:rsid w:val="00E070A7"/>
    <w:rsid w:val="00E12935"/>
    <w:rsid w:val="00E13C85"/>
    <w:rsid w:val="00E13DB6"/>
    <w:rsid w:val="00E15904"/>
    <w:rsid w:val="00E17770"/>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F60EE"/>
    <w:rsid w:val="00EF69BE"/>
    <w:rsid w:val="00EF7606"/>
    <w:rsid w:val="00F01759"/>
    <w:rsid w:val="00F05ACB"/>
    <w:rsid w:val="00F077AC"/>
    <w:rsid w:val="00F1156D"/>
    <w:rsid w:val="00F141F9"/>
    <w:rsid w:val="00F15BB2"/>
    <w:rsid w:val="00F170F9"/>
    <w:rsid w:val="00F17C0D"/>
    <w:rsid w:val="00F20C31"/>
    <w:rsid w:val="00F22186"/>
    <w:rsid w:val="00F30382"/>
    <w:rsid w:val="00F30D9C"/>
    <w:rsid w:val="00F31A2C"/>
    <w:rsid w:val="00F33763"/>
    <w:rsid w:val="00F34787"/>
    <w:rsid w:val="00F401EF"/>
    <w:rsid w:val="00F4065B"/>
    <w:rsid w:val="00F42961"/>
    <w:rsid w:val="00F4612A"/>
    <w:rsid w:val="00F4615C"/>
    <w:rsid w:val="00F47AB6"/>
    <w:rsid w:val="00F47D4B"/>
    <w:rsid w:val="00F52695"/>
    <w:rsid w:val="00F54064"/>
    <w:rsid w:val="00F54502"/>
    <w:rsid w:val="00F550DD"/>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2345</Words>
  <Characters>13368</Characters>
  <Application>Microsoft Office Word</Application>
  <DocSecurity>0</DocSecurity>
  <Lines>111</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2024-10-03T21:36:00Z</dcterms:created>
  <dcterms:modified xsi:type="dcterms:W3CDTF">2024-10-03T21:36:00Z</dcterms:modified>
</cp:coreProperties>
</file>