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19E84B6C" w:rsidR="001B2359" w:rsidRPr="00A4615A" w:rsidRDefault="00663931" w:rsidP="00541AE0">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line="14" w:lineRule="atLeast"/>
        <w:jc w:val="center"/>
        <w:rPr>
          <w:rFonts w:ascii="Traditional Arabic" w:hAnsi="Traditional Arabic" w:cs="PT Bold Heading"/>
          <w:b/>
          <w:bCs/>
          <w:sz w:val="80"/>
          <w:szCs w:val="80"/>
          <w:rtl/>
        </w:rPr>
      </w:pPr>
      <w:r w:rsidRPr="00A4615A">
        <w:rPr>
          <w:rFonts w:ascii="Traditional Arabic" w:hAnsi="Traditional Arabic" w:cs="PT Bold Heading"/>
          <w:b/>
          <w:bCs/>
          <w:sz w:val="80"/>
          <w:szCs w:val="80"/>
        </w:rPr>
        <w:drawing>
          <wp:anchor distT="0" distB="0" distL="114300" distR="114300" simplePos="0" relativeHeight="251659264" behindDoc="1" locked="0" layoutInCell="1" allowOverlap="1" wp14:anchorId="05012713" wp14:editId="2D9A2F06">
            <wp:simplePos x="0" y="0"/>
            <wp:positionH relativeFrom="margin">
              <wp:posOffset>-76200</wp:posOffset>
            </wp:positionH>
            <wp:positionV relativeFrom="margin">
              <wp:posOffset>-37465</wp:posOffset>
            </wp:positionV>
            <wp:extent cx="6810375" cy="10001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000125"/>
                    </a:xfrm>
                    <a:prstGeom prst="rect">
                      <a:avLst/>
                    </a:prstGeom>
                  </pic:spPr>
                </pic:pic>
              </a:graphicData>
            </a:graphic>
            <wp14:sizeRelH relativeFrom="margin">
              <wp14:pctWidth>0</wp14:pctWidth>
            </wp14:sizeRelH>
            <wp14:sizeRelV relativeFrom="margin">
              <wp14:pctHeight>0</wp14:pctHeight>
            </wp14:sizeRelV>
          </wp:anchor>
        </w:drawing>
      </w:r>
      <w:r w:rsidRPr="00A4615A">
        <w:rPr>
          <w:rFonts w:ascii="Traditional Arabic" w:hAnsi="Traditional Arabic" w:cs="PT Bold Heading"/>
          <w:b/>
          <w:bCs/>
          <w:sz w:val="80"/>
          <w:szCs w:val="80"/>
          <w:rtl/>
        </w:rPr>
        <w:t xml:space="preserve"> </w:t>
      </w:r>
      <w:r w:rsidR="00A4615A" w:rsidRPr="00A4615A">
        <w:rPr>
          <w:rFonts w:ascii="Traditional Arabic" w:hAnsi="Traditional Arabic" w:cs="PT Bold Heading"/>
          <w:b/>
          <w:bCs/>
          <w:sz w:val="80"/>
          <w:szCs w:val="80"/>
          <w:rtl/>
        </w:rPr>
        <w:t>وَمَا النَّصْرُ إِلَّا مِنْ عِندِ اللَّهِ</w:t>
      </w:r>
    </w:p>
    <w:p w14:paraId="61AA541C" w14:textId="6A9CC38C" w:rsidR="00BA1E8B" w:rsidRPr="00A51B54"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4" w:lineRule="atLeast"/>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A4615A">
        <w:rPr>
          <w:rFonts w:ascii="Traditional Arabic" w:hAnsi="Traditional Arabic" w:cs="PT Bold Heading" w:hint="cs"/>
          <w:b/>
          <w:bCs/>
          <w:sz w:val="36"/>
          <w:szCs w:val="36"/>
          <w:u w:val="single"/>
          <w:rtl/>
        </w:rPr>
        <w:t>1</w:t>
      </w:r>
      <w:r w:rsidR="00F03013">
        <w:rPr>
          <w:rFonts w:ascii="Traditional Arabic" w:hAnsi="Traditional Arabic" w:cs="PT Bold Heading" w:hint="cs"/>
          <w:b/>
          <w:bCs/>
          <w:sz w:val="36"/>
          <w:szCs w:val="36"/>
          <w:u w:val="single"/>
          <w:rtl/>
        </w:rPr>
        <w:t xml:space="preserve"> ربيع </w:t>
      </w:r>
      <w:r w:rsidR="00A4615A">
        <w:rPr>
          <w:rFonts w:ascii="Traditional Arabic" w:hAnsi="Traditional Arabic" w:cs="PT Bold Heading" w:hint="cs"/>
          <w:b/>
          <w:bCs/>
          <w:sz w:val="36"/>
          <w:szCs w:val="36"/>
          <w:u w:val="single"/>
          <w:rtl/>
        </w:rPr>
        <w:t>الثاني</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A4615A">
        <w:rPr>
          <w:rFonts w:ascii="Traditional Arabic" w:hAnsi="Traditional Arabic" w:cs="PT Bold Heading" w:hint="cs"/>
          <w:b/>
          <w:bCs/>
          <w:sz w:val="36"/>
          <w:szCs w:val="36"/>
          <w:u w:val="single"/>
          <w:rtl/>
        </w:rPr>
        <w:t xml:space="preserve">4 أكتوبر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14" w:lineRule="atLeast"/>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75409A9B" w:rsidR="00931295" w:rsidRPr="00931295" w:rsidRDefault="00541AE0"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1B0355" w:rsidRPr="001B0355">
        <w:rPr>
          <w:rFonts w:ascii="Traditional Arabic" w:hAnsi="Traditional Arabic" w:cs="PT Bold Heading"/>
          <w:b/>
          <w:bCs/>
          <w:sz w:val="36"/>
          <w:szCs w:val="36"/>
          <w:rtl/>
        </w:rPr>
        <w:t xml:space="preserve"> </w:t>
      </w:r>
      <w:r w:rsidR="00A4615A" w:rsidRPr="00A4615A">
        <w:rPr>
          <w:rFonts w:ascii="Traditional Arabic" w:hAnsi="Traditional Arabic" w:cs="PT Bold Heading"/>
          <w:b/>
          <w:bCs/>
          <w:sz w:val="36"/>
          <w:szCs w:val="36"/>
          <w:rtl/>
        </w:rPr>
        <w:t>النصر</w:t>
      </w:r>
      <w:r w:rsidR="00A4615A" w:rsidRPr="00A4615A">
        <w:rPr>
          <w:rFonts w:ascii="Traditional Arabic" w:hAnsi="Traditional Arabic" w:cs="PT Bold Heading" w:hint="cs"/>
          <w:b/>
          <w:bCs/>
          <w:sz w:val="36"/>
          <w:szCs w:val="36"/>
          <w:rtl/>
        </w:rPr>
        <w:t>ُ</w:t>
      </w:r>
      <w:r w:rsidR="00A4615A" w:rsidRPr="00A4615A">
        <w:rPr>
          <w:rFonts w:ascii="Traditional Arabic" w:hAnsi="Traditional Arabic" w:cs="PT Bold Heading"/>
          <w:b/>
          <w:bCs/>
          <w:sz w:val="36"/>
          <w:szCs w:val="36"/>
          <w:rtl/>
        </w:rPr>
        <w:t xml:space="preserve"> م</w:t>
      </w:r>
      <w:r w:rsidR="00A4615A" w:rsidRPr="00A4615A">
        <w:rPr>
          <w:rFonts w:ascii="Traditional Arabic" w:hAnsi="Traditional Arabic" w:cs="PT Bold Heading" w:hint="cs"/>
          <w:b/>
          <w:bCs/>
          <w:sz w:val="36"/>
          <w:szCs w:val="36"/>
          <w:rtl/>
        </w:rPr>
        <w:t>ِ</w:t>
      </w:r>
      <w:r w:rsidR="00A4615A" w:rsidRPr="00A4615A">
        <w:rPr>
          <w:rFonts w:ascii="Traditional Arabic" w:hAnsi="Traditional Arabic" w:cs="PT Bold Heading"/>
          <w:b/>
          <w:bCs/>
          <w:sz w:val="36"/>
          <w:szCs w:val="36"/>
          <w:rtl/>
        </w:rPr>
        <w:t>ن عند</w:t>
      </w:r>
      <w:r w:rsidR="00A4615A" w:rsidRPr="00A4615A">
        <w:rPr>
          <w:rFonts w:ascii="Traditional Arabic" w:hAnsi="Traditional Arabic" w:cs="PT Bold Heading" w:hint="cs"/>
          <w:b/>
          <w:bCs/>
          <w:sz w:val="36"/>
          <w:szCs w:val="36"/>
          <w:rtl/>
        </w:rPr>
        <w:t>ِ</w:t>
      </w:r>
      <w:r w:rsidR="00A4615A" w:rsidRPr="00A4615A">
        <w:rPr>
          <w:rFonts w:ascii="Traditional Arabic" w:hAnsi="Traditional Arabic" w:cs="PT Bold Heading"/>
          <w:b/>
          <w:bCs/>
          <w:sz w:val="36"/>
          <w:szCs w:val="36"/>
          <w:rtl/>
        </w:rPr>
        <w:t xml:space="preserve"> الله</w:t>
      </w:r>
      <w:r w:rsidR="00A4615A" w:rsidRPr="00A4615A">
        <w:rPr>
          <w:rFonts w:ascii="Traditional Arabic" w:hAnsi="Traditional Arabic" w:cs="PT Bold Heading" w:hint="cs"/>
          <w:b/>
          <w:bCs/>
          <w:sz w:val="36"/>
          <w:szCs w:val="36"/>
          <w:rtl/>
        </w:rPr>
        <w:t>ِ</w:t>
      </w:r>
      <w:r w:rsidR="005A59AA" w:rsidRPr="005A59AA">
        <w:rPr>
          <w:rFonts w:ascii="Traditional Arabic" w:hAnsi="Traditional Arabic" w:cs="PT Bold Heading" w:hint="cs"/>
          <w:b/>
          <w:bCs/>
          <w:sz w:val="36"/>
          <w:szCs w:val="36"/>
          <w:rtl/>
        </w:rPr>
        <w:t>.</w:t>
      </w:r>
    </w:p>
    <w:p w14:paraId="5FE797A8" w14:textId="33FE9505"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A4615A" w:rsidRPr="00A4615A">
        <w:rPr>
          <w:rFonts w:ascii="Traditional Arabic" w:hAnsi="Traditional Arabic" w:cs="PT Bold Heading"/>
          <w:b/>
          <w:bCs/>
          <w:sz w:val="36"/>
          <w:szCs w:val="36"/>
          <w:rtl/>
        </w:rPr>
        <w:t>عواملُ النصرِ في</w:t>
      </w:r>
      <w:r w:rsidR="00A4615A" w:rsidRPr="00A4615A">
        <w:rPr>
          <w:rFonts w:ascii="Traditional Arabic" w:hAnsi="Traditional Arabic" w:cs="PT Bold Heading" w:hint="cs"/>
          <w:b/>
          <w:bCs/>
          <w:sz w:val="36"/>
          <w:szCs w:val="36"/>
          <w:rtl/>
        </w:rPr>
        <w:t xml:space="preserve"> الإسلامِ</w:t>
      </w:r>
      <w:r w:rsidRPr="00931295">
        <w:rPr>
          <w:rFonts w:ascii="Traditional Arabic" w:hAnsi="Traditional Arabic" w:cs="PT Bold Heading" w:hint="cs"/>
          <w:b/>
          <w:bCs/>
          <w:sz w:val="36"/>
          <w:szCs w:val="36"/>
          <w:rtl/>
        </w:rPr>
        <w:t>.</w:t>
      </w:r>
    </w:p>
    <w:p w14:paraId="1BC3B4FC" w14:textId="05F639F0"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proofErr w:type="gramStart"/>
      <w:r w:rsidRPr="00931295">
        <w:rPr>
          <w:rFonts w:ascii="Traditional Arabic" w:hAnsi="Traditional Arabic" w:cs="PT Bold Heading"/>
          <w:b/>
          <w:bCs/>
          <w:sz w:val="36"/>
          <w:szCs w:val="36"/>
          <w:rtl/>
        </w:rPr>
        <w:t>ثالثًا</w:t>
      </w:r>
      <w:r w:rsidR="001B0355" w:rsidRPr="001B0355">
        <w:rPr>
          <w:rFonts w:ascii="Traditional Arabic" w:hAnsi="Traditional Arabic" w:cs="PT Bold Heading"/>
          <w:b/>
          <w:bCs/>
          <w:sz w:val="36"/>
          <w:szCs w:val="36"/>
          <w:rtl/>
        </w:rPr>
        <w:t xml:space="preserve"> </w:t>
      </w:r>
      <w:r w:rsidR="00663931" w:rsidRPr="00663931">
        <w:rPr>
          <w:rFonts w:ascii="Traditional Arabic" w:hAnsi="Traditional Arabic" w:cs="PT Bold Heading"/>
          <w:b/>
          <w:bCs/>
          <w:sz w:val="36"/>
          <w:szCs w:val="36"/>
          <w:rtl/>
        </w:rPr>
        <w:t>:</w:t>
      </w:r>
      <w:proofErr w:type="gramEnd"/>
      <w:r w:rsidR="00663931" w:rsidRPr="00663931">
        <w:rPr>
          <w:rFonts w:ascii="Traditional Arabic" w:hAnsi="Traditional Arabic" w:cs="PT Bold Heading"/>
          <w:b/>
          <w:bCs/>
          <w:sz w:val="36"/>
          <w:szCs w:val="36"/>
          <w:rtl/>
        </w:rPr>
        <w:t xml:space="preserve"> </w:t>
      </w:r>
      <w:r w:rsidR="00A4615A" w:rsidRPr="00A4615A">
        <w:rPr>
          <w:rFonts w:ascii="Traditional Arabic" w:hAnsi="Traditional Arabic" w:cs="PT Bold Heading"/>
          <w:b/>
          <w:bCs/>
          <w:sz w:val="36"/>
          <w:szCs w:val="36"/>
          <w:rtl/>
        </w:rPr>
        <w:t>أثر</w:t>
      </w:r>
      <w:r w:rsidR="00A4615A" w:rsidRPr="00A4615A">
        <w:rPr>
          <w:rFonts w:ascii="Traditional Arabic" w:hAnsi="Traditional Arabic" w:cs="PT Bold Heading" w:hint="cs"/>
          <w:b/>
          <w:bCs/>
          <w:sz w:val="36"/>
          <w:szCs w:val="36"/>
          <w:rtl/>
        </w:rPr>
        <w:t>ُ</w:t>
      </w:r>
      <w:r w:rsidR="00A4615A" w:rsidRPr="00A4615A">
        <w:rPr>
          <w:rFonts w:ascii="Traditional Arabic" w:hAnsi="Traditional Arabic" w:cs="PT Bold Heading"/>
          <w:b/>
          <w:bCs/>
          <w:sz w:val="36"/>
          <w:szCs w:val="36"/>
          <w:rtl/>
        </w:rPr>
        <w:t xml:space="preserve"> الروح</w:t>
      </w:r>
      <w:r w:rsidR="00A4615A" w:rsidRPr="00A4615A">
        <w:rPr>
          <w:rFonts w:ascii="Traditional Arabic" w:hAnsi="Traditional Arabic" w:cs="PT Bold Heading" w:hint="cs"/>
          <w:b/>
          <w:bCs/>
          <w:sz w:val="36"/>
          <w:szCs w:val="36"/>
          <w:rtl/>
        </w:rPr>
        <w:t>ِ</w:t>
      </w:r>
      <w:r w:rsidR="00A4615A" w:rsidRPr="00A4615A">
        <w:rPr>
          <w:rFonts w:ascii="Traditional Arabic" w:hAnsi="Traditional Arabic" w:cs="PT Bold Heading"/>
          <w:b/>
          <w:bCs/>
          <w:sz w:val="36"/>
          <w:szCs w:val="36"/>
          <w:rtl/>
        </w:rPr>
        <w:t xml:space="preserve"> المعنوية</w:t>
      </w:r>
      <w:r w:rsidR="00A4615A" w:rsidRPr="00A4615A">
        <w:rPr>
          <w:rFonts w:ascii="Traditional Arabic" w:hAnsi="Traditional Arabic" w:cs="PT Bold Heading" w:hint="cs"/>
          <w:b/>
          <w:bCs/>
          <w:sz w:val="36"/>
          <w:szCs w:val="36"/>
          <w:rtl/>
        </w:rPr>
        <w:t>ِ</w:t>
      </w:r>
      <w:r w:rsidR="00A4615A" w:rsidRPr="00A4615A">
        <w:rPr>
          <w:rFonts w:ascii="Traditional Arabic" w:hAnsi="Traditional Arabic" w:cs="PT Bold Heading"/>
          <w:b/>
          <w:bCs/>
          <w:sz w:val="36"/>
          <w:szCs w:val="36"/>
          <w:rtl/>
        </w:rPr>
        <w:t xml:space="preserve"> للجنود</w:t>
      </w:r>
      <w:r w:rsidR="00A4615A" w:rsidRPr="00A4615A">
        <w:rPr>
          <w:rFonts w:ascii="Traditional Arabic" w:hAnsi="Traditional Arabic" w:cs="PT Bold Heading" w:hint="cs"/>
          <w:b/>
          <w:bCs/>
          <w:sz w:val="36"/>
          <w:szCs w:val="36"/>
          <w:rtl/>
        </w:rPr>
        <w:t>ِ</w:t>
      </w:r>
      <w:r w:rsidR="00A4615A" w:rsidRPr="00A4615A">
        <w:rPr>
          <w:rFonts w:ascii="Traditional Arabic" w:hAnsi="Traditional Arabic" w:cs="PT Bold Heading"/>
          <w:b/>
          <w:bCs/>
          <w:sz w:val="36"/>
          <w:szCs w:val="36"/>
          <w:rtl/>
        </w:rPr>
        <w:t xml:space="preserve"> في نصر</w:t>
      </w:r>
      <w:r w:rsidR="00A4615A" w:rsidRPr="00A4615A">
        <w:rPr>
          <w:rFonts w:ascii="Traditional Arabic" w:hAnsi="Traditional Arabic" w:cs="PT Bold Heading" w:hint="cs"/>
          <w:b/>
          <w:bCs/>
          <w:sz w:val="36"/>
          <w:szCs w:val="36"/>
          <w:rtl/>
        </w:rPr>
        <w:t>ِ</w:t>
      </w:r>
      <w:r w:rsidR="00A4615A" w:rsidRPr="00A4615A">
        <w:rPr>
          <w:rFonts w:ascii="Traditional Arabic" w:hAnsi="Traditional Arabic" w:cs="PT Bold Heading"/>
          <w:b/>
          <w:bCs/>
          <w:sz w:val="36"/>
          <w:szCs w:val="36"/>
          <w:rtl/>
        </w:rPr>
        <w:t xml:space="preserve"> أكتوبر</w:t>
      </w:r>
      <w:r w:rsidR="00A4615A" w:rsidRPr="00A4615A">
        <w:rPr>
          <w:rFonts w:ascii="Traditional Arabic" w:hAnsi="Traditional Arabic" w:cs="PT Bold Heading" w:hint="cs"/>
          <w:b/>
          <w:bCs/>
          <w:sz w:val="36"/>
          <w:szCs w:val="36"/>
          <w:rtl/>
        </w:rPr>
        <w:t>ِ</w:t>
      </w:r>
      <w:r w:rsidR="00A4615A" w:rsidRPr="00A4615A">
        <w:rPr>
          <w:rFonts w:ascii="Traditional Arabic" w:hAnsi="Traditional Arabic" w:cs="PT Bold Heading"/>
          <w:b/>
          <w:bCs/>
          <w:sz w:val="36"/>
          <w:szCs w:val="36"/>
          <w:rtl/>
        </w:rPr>
        <w:t xml:space="preserve"> المجيد</w:t>
      </w:r>
      <w:r w:rsidR="00A4615A" w:rsidRPr="00A4615A">
        <w:rPr>
          <w:rFonts w:ascii="Traditional Arabic" w:hAnsi="Traditional Arabic" w:cs="PT Bold Heading" w:hint="cs"/>
          <w:b/>
          <w:bCs/>
          <w:sz w:val="36"/>
          <w:szCs w:val="36"/>
          <w:rtl/>
        </w:rPr>
        <w:t>ِ</w:t>
      </w:r>
      <w:r w:rsidRPr="00931295">
        <w:rPr>
          <w:rFonts w:ascii="Traditional Arabic" w:hAnsi="Traditional Arabic" w:cs="PT Bold Heading" w:hint="cs"/>
          <w:b/>
          <w:bCs/>
          <w:sz w:val="36"/>
          <w:szCs w:val="36"/>
          <w:rtl/>
        </w:rPr>
        <w:t>.</w:t>
      </w:r>
      <w:r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60056D41" w14:textId="77777777" w:rsidR="00A4615A" w:rsidRDefault="00A4615A" w:rsidP="00A4615A">
      <w:pPr>
        <w:bidi/>
        <w:spacing w:after="0" w:line="216" w:lineRule="auto"/>
        <w:jc w:val="both"/>
        <w:rPr>
          <w:rFonts w:ascii="Traditional Arabic" w:hAnsi="Traditional Arabic" w:cs="Traditional Arabic"/>
          <w:b/>
          <w:bCs/>
          <w:sz w:val="36"/>
          <w:szCs w:val="36"/>
          <w:rtl/>
        </w:rPr>
      </w:pPr>
      <w:r w:rsidRPr="00FF12F2">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Pr>
          <w:rFonts w:ascii="Traditional Arabic" w:hAnsi="Traditional Arabic" w:cs="Traditional Arabic" w:hint="cs"/>
          <w:b/>
          <w:bCs/>
          <w:sz w:val="36"/>
          <w:szCs w:val="36"/>
          <w:rtl/>
        </w:rPr>
        <w:t>،</w:t>
      </w:r>
      <w:r w:rsidRPr="00FF12F2">
        <w:rPr>
          <w:rFonts w:ascii="Traditional Arabic" w:hAnsi="Traditional Arabic" w:cs="Traditional Arabic"/>
          <w:b/>
          <w:bCs/>
          <w:sz w:val="36"/>
          <w:szCs w:val="36"/>
          <w:rtl/>
        </w:rPr>
        <w:t xml:space="preserve"> وأنَّ</w:t>
      </w:r>
      <w:r w:rsidRPr="00FF12F2">
        <w:rPr>
          <w:rFonts w:ascii="Traditional Arabic" w:hAnsi="Traditional Arabic" w:cs="Traditional Arabic" w:hint="cs"/>
          <w:b/>
          <w:bCs/>
          <w:sz w:val="36"/>
          <w:szCs w:val="36"/>
          <w:rtl/>
        </w:rPr>
        <w:t xml:space="preserve"> سيِّدَنَا</w:t>
      </w:r>
      <w:r w:rsidRPr="00FF12F2">
        <w:rPr>
          <w:rFonts w:ascii="Traditional Arabic" w:hAnsi="Traditional Arabic" w:cs="Traditional Arabic"/>
          <w:b/>
          <w:bCs/>
          <w:sz w:val="36"/>
          <w:szCs w:val="36"/>
          <w:rtl/>
        </w:rPr>
        <w:t xml:space="preserve"> مُحمدًا عبدُهُ ورسولُهُ </w:t>
      </w:r>
      <w:r w:rsidRPr="00FF12F2">
        <w:rPr>
          <w:rFonts w:ascii="Arial Unicode MS" w:hAnsi="Arial Unicode MS" w:cs="Arial Unicode MS" w:hint="eastAsia"/>
          <w:b/>
          <w:bCs/>
          <w:sz w:val="36"/>
          <w:szCs w:val="36"/>
          <w:rtl/>
        </w:rPr>
        <w:t>ﷺ</w:t>
      </w:r>
      <w:r w:rsidRPr="00FF12F2">
        <w:rPr>
          <w:rFonts w:ascii="Traditional Arabic" w:hAnsi="Traditional Arabic" w:cs="Traditional Arabic"/>
          <w:b/>
          <w:bCs/>
          <w:sz w:val="36"/>
          <w:szCs w:val="36"/>
          <w:rtl/>
        </w:rPr>
        <w:t xml:space="preserve">. </w:t>
      </w:r>
      <w:r w:rsidRPr="00FF12F2">
        <w:rPr>
          <w:rFonts w:ascii="Traditional Arabic" w:hAnsi="Traditional Arabic" w:cs="Monotype Koufi" w:hint="cs"/>
          <w:b/>
          <w:bCs/>
          <w:sz w:val="36"/>
          <w:szCs w:val="36"/>
          <w:rtl/>
        </w:rPr>
        <w:t>أمَّا بعدُ:</w:t>
      </w:r>
    </w:p>
    <w:p w14:paraId="4B3D3134" w14:textId="77777777" w:rsidR="00A4615A" w:rsidRPr="007B5368" w:rsidRDefault="00A4615A" w:rsidP="00A4615A">
      <w:pPr>
        <w:bidi/>
        <w:spacing w:after="0" w:line="216" w:lineRule="auto"/>
        <w:jc w:val="both"/>
        <w:rPr>
          <w:rFonts w:ascii="Traditional Arabic" w:hAnsi="Traditional Arabic" w:cs="Monotype Koufi"/>
          <w:b/>
          <w:bCs/>
          <w:sz w:val="36"/>
          <w:szCs w:val="36"/>
          <w:u w:val="single"/>
          <w:rtl/>
        </w:rPr>
      </w:pPr>
      <w:r w:rsidRPr="007B5368">
        <w:rPr>
          <w:rFonts w:ascii="Traditional Arabic" w:hAnsi="Traditional Arabic" w:cs="Monotype Koufi"/>
          <w:b/>
          <w:bCs/>
          <w:sz w:val="36"/>
          <w:szCs w:val="36"/>
          <w:u w:val="single"/>
          <w:rtl/>
        </w:rPr>
        <w:t xml:space="preserve">أولًا: </w:t>
      </w:r>
      <w:r>
        <w:rPr>
          <w:rFonts w:ascii="Traditional Arabic" w:hAnsi="Traditional Arabic" w:cs="Monotype Koufi"/>
          <w:b/>
          <w:bCs/>
          <w:sz w:val="36"/>
          <w:szCs w:val="36"/>
          <w:u w:val="single"/>
          <w:rtl/>
        </w:rPr>
        <w:t>النصر</w:t>
      </w:r>
      <w:r>
        <w:rPr>
          <w:rFonts w:ascii="Traditional Arabic" w:hAnsi="Traditional Arabic" w:cs="Monotype Koufi" w:hint="cs"/>
          <w:b/>
          <w:bCs/>
          <w:sz w:val="36"/>
          <w:szCs w:val="36"/>
          <w:u w:val="single"/>
          <w:rtl/>
        </w:rPr>
        <w:t>ُ</w:t>
      </w:r>
      <w:r>
        <w:rPr>
          <w:rFonts w:ascii="Traditional Arabic" w:hAnsi="Traditional Arabic" w:cs="Monotype Koufi"/>
          <w:b/>
          <w:bCs/>
          <w:sz w:val="36"/>
          <w:szCs w:val="36"/>
          <w:u w:val="single"/>
          <w:rtl/>
        </w:rPr>
        <w:t xml:space="preserve"> م</w:t>
      </w:r>
      <w:r>
        <w:rPr>
          <w:rFonts w:ascii="Traditional Arabic" w:hAnsi="Traditional Arabic" w:cs="Monotype Koufi" w:hint="cs"/>
          <w:b/>
          <w:bCs/>
          <w:sz w:val="36"/>
          <w:szCs w:val="36"/>
          <w:u w:val="single"/>
          <w:rtl/>
        </w:rPr>
        <w:t>ِ</w:t>
      </w:r>
      <w:r>
        <w:rPr>
          <w:rFonts w:ascii="Traditional Arabic" w:hAnsi="Traditional Arabic" w:cs="Monotype Koufi"/>
          <w:b/>
          <w:bCs/>
          <w:sz w:val="36"/>
          <w:szCs w:val="36"/>
          <w:u w:val="single"/>
          <w:rtl/>
        </w:rPr>
        <w:t>ن عند</w:t>
      </w:r>
      <w:r>
        <w:rPr>
          <w:rFonts w:ascii="Traditional Arabic" w:hAnsi="Traditional Arabic" w:cs="Monotype Koufi" w:hint="cs"/>
          <w:b/>
          <w:bCs/>
          <w:sz w:val="36"/>
          <w:szCs w:val="36"/>
          <w:u w:val="single"/>
          <w:rtl/>
        </w:rPr>
        <w:t>ِ</w:t>
      </w:r>
      <w:r>
        <w:rPr>
          <w:rFonts w:ascii="Traditional Arabic" w:hAnsi="Traditional Arabic" w:cs="Monotype Koufi"/>
          <w:b/>
          <w:bCs/>
          <w:sz w:val="36"/>
          <w:szCs w:val="36"/>
          <w:u w:val="single"/>
          <w:rtl/>
        </w:rPr>
        <w:t xml:space="preserve"> الله</w:t>
      </w:r>
      <w:r>
        <w:rPr>
          <w:rFonts w:ascii="Traditional Arabic" w:hAnsi="Traditional Arabic" w:cs="Monotype Koufi" w:hint="cs"/>
          <w:b/>
          <w:bCs/>
          <w:sz w:val="36"/>
          <w:szCs w:val="36"/>
          <w:u w:val="single"/>
          <w:rtl/>
        </w:rPr>
        <w:t>ِ.</w:t>
      </w:r>
    </w:p>
    <w:p w14:paraId="05956286" w14:textId="77777777" w:rsidR="00A4615A" w:rsidRPr="009B638B" w:rsidRDefault="00A4615A" w:rsidP="00A4615A">
      <w:pPr>
        <w:bidi/>
        <w:spacing w:after="0" w:line="216" w:lineRule="auto"/>
        <w:jc w:val="both"/>
        <w:rPr>
          <w:rFonts w:ascii="Traditional Arabic" w:hAnsi="Traditional Arabic" w:cs="Traditional Arabic"/>
          <w:b/>
          <w:bCs/>
          <w:sz w:val="36"/>
          <w:szCs w:val="36"/>
          <w:rtl/>
        </w:rPr>
      </w:pPr>
      <w:r w:rsidRPr="00E04B72">
        <w:rPr>
          <w:rFonts w:ascii="Traditional Arabic" w:hAnsi="Traditional Arabic" w:cs="Traditional Arabic"/>
          <w:b/>
          <w:bCs/>
          <w:sz w:val="36"/>
          <w:szCs w:val="36"/>
          <w:rtl/>
        </w:rPr>
        <w:t xml:space="preserve">إنَّ </w:t>
      </w:r>
      <w:r>
        <w:rPr>
          <w:rFonts w:ascii="Traditional Arabic" w:hAnsi="Traditional Arabic" w:cs="Traditional Arabic" w:hint="cs"/>
          <w:b/>
          <w:bCs/>
          <w:sz w:val="36"/>
          <w:szCs w:val="36"/>
          <w:rtl/>
        </w:rPr>
        <w:t>مَن ينظرُ إلى الغزواتِ والمعاركِ الإسلاميةِ على مرِّ العصورِ والقرونِ يجدُ أنَّ النصرَ والتأييدَ فيهَا مِن عندِ اللهِ تعالى، ومِن أبرزِ هذه الغزواتِ غزوةُ بدرٍ الكُبرَى، والتي قالَ اللهُ تعالَى في شأنِهَا</w:t>
      </w:r>
      <w:r w:rsidRPr="00E04B72">
        <w:rPr>
          <w:rFonts w:ascii="Traditional Arabic" w:hAnsi="Traditional Arabic" w:cs="Traditional Arabic"/>
          <w:b/>
          <w:bCs/>
          <w:sz w:val="36"/>
          <w:szCs w:val="36"/>
          <w:rtl/>
        </w:rPr>
        <w:t xml:space="preserve">: {وَمَا جَعَلَهُ اللَّـهُ إِلَّا بُشْرَىٰ لَكُمْ وَلِتَطْمَئِنَّ قُلُوبُكُم بِهِ </w:t>
      </w:r>
      <w:r w:rsidRPr="00E04B72">
        <w:rPr>
          <w:rFonts w:hint="cs"/>
          <w:b/>
          <w:bCs/>
          <w:sz w:val="36"/>
          <w:szCs w:val="36"/>
          <w:rtl/>
        </w:rPr>
        <w:t>ۗ</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وَمَا</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النَّصْرُ</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إِلَّا</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مِنْ</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عِندِ</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اللَّـهِ</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الْعَزِيزِ</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الْحَكِيمِ</w:t>
      </w:r>
      <w:r w:rsidRPr="00E04B72">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آل</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عمران</w:t>
      </w:r>
      <w:r w:rsidRPr="00E04B72">
        <w:rPr>
          <w:rFonts w:ascii="Traditional Arabic" w:hAnsi="Traditional Arabic" w:cs="Traditional Arabic"/>
          <w:b/>
          <w:bCs/>
          <w:sz w:val="36"/>
          <w:szCs w:val="36"/>
          <w:rtl/>
        </w:rPr>
        <w:t>:126]</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وقال</w:t>
      </w:r>
      <w:r>
        <w:rPr>
          <w:rFonts w:ascii="Traditional Arabic" w:hAnsi="Traditional Arabic" w:cs="Traditional Arabic" w:hint="cs"/>
          <w:b/>
          <w:bCs/>
          <w:sz w:val="36"/>
          <w:szCs w:val="36"/>
          <w:rtl/>
        </w:rPr>
        <w:t>َ تعالَى</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فَلَمْ</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تَقْتُلُوهُمْ</w:t>
      </w:r>
      <w:r w:rsidRPr="00E04B72">
        <w:rPr>
          <w:rFonts w:ascii="Traditional Arabic" w:hAnsi="Traditional Arabic" w:cs="Traditional Arabic"/>
          <w:b/>
          <w:bCs/>
          <w:sz w:val="36"/>
          <w:szCs w:val="36"/>
          <w:rtl/>
        </w:rPr>
        <w:t xml:space="preserve"> </w:t>
      </w:r>
      <w:r w:rsidRPr="00E04B72">
        <w:rPr>
          <w:rFonts w:ascii="Traditional Arabic" w:hAnsi="Traditional Arabic" w:cs="Traditional Arabic" w:hint="cs"/>
          <w:b/>
          <w:bCs/>
          <w:sz w:val="36"/>
          <w:szCs w:val="36"/>
          <w:rtl/>
        </w:rPr>
        <w:t>وَلَ</w:t>
      </w:r>
      <w:r w:rsidRPr="00E04B72">
        <w:rPr>
          <w:rFonts w:ascii="Traditional Arabic" w:hAnsi="Traditional Arabic" w:cs="Traditional Arabic"/>
          <w:b/>
          <w:bCs/>
          <w:sz w:val="36"/>
          <w:szCs w:val="36"/>
          <w:rtl/>
        </w:rPr>
        <w:t>كِنَّ اللَّهَ قَتَلَهُمْ وَمَا رَمَيْتَ إِذْ رَمَيْتَ وَلَكِنَّ اللَّهَ رَمَى وَلِيُبْلِيَ الْمُؤْمِنِينَ مِنْهُ بَلَاءً حَسَنًا إِنَّ اللَّهَ سَمِيعٌ عَلِيمٌ} ( الأنفال: 17)</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يقولُ الدكتور/ مُحمد سيِّد طنطاوِي رحمَهُ اللهُ: " الآيةُ</w:t>
      </w:r>
      <w:r w:rsidRPr="009B638B">
        <w:rPr>
          <w:rFonts w:ascii="Traditional Arabic" w:hAnsi="Traditional Arabic" w:cs="Traditional Arabic"/>
          <w:b/>
          <w:bCs/>
          <w:sz w:val="36"/>
          <w:szCs w:val="36"/>
          <w:rtl/>
        </w:rPr>
        <w:t xml:space="preserve"> الكريمة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المقصود</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منه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غرس</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الاعتماد</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على الله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في قلوب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المؤمنين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وتفويض</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أموره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م إليه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وبيان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النصر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إن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هو 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 الله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وحد</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وليس</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 الملائكة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أو 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 غير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لأن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الملائكة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أو غير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م أسباب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عادية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بمعزل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عن التأثير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إل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إذا أراد</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ذلك</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فهو الخالق</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للأسباب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والمسببات</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w:t>
      </w:r>
    </w:p>
    <w:p w14:paraId="4EF15EDC" w14:textId="77777777" w:rsidR="00A4615A" w:rsidRDefault="00A4615A" w:rsidP="00A4615A">
      <w:pPr>
        <w:bidi/>
        <w:spacing w:after="0" w:line="216" w:lineRule="auto"/>
        <w:jc w:val="both"/>
        <w:rPr>
          <w:rFonts w:ascii="Traditional Arabic" w:hAnsi="Traditional Arabic" w:cs="Traditional Arabic"/>
          <w:b/>
          <w:bCs/>
          <w:sz w:val="36"/>
          <w:szCs w:val="36"/>
          <w:rtl/>
        </w:rPr>
      </w:pPr>
      <w:r w:rsidRPr="009B638B">
        <w:rPr>
          <w:rFonts w:ascii="Traditional Arabic" w:hAnsi="Traditional Arabic" w:cs="Traditional Arabic"/>
          <w:b/>
          <w:bCs/>
          <w:sz w:val="36"/>
          <w:szCs w:val="36"/>
          <w:rtl/>
        </w:rPr>
        <w:t>ولقد حرص</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القرآن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في كثير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 آيات</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على تثبيت</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هذا المعن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ى في قلوب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المؤمنين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حت</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ى لا يعتمد</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وا على الأسباب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والوسائل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التي بين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أيديه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م، ويغتر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وا به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دون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يلتفت</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وا إلى قدرة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خالق</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الأسباب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والوسائل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فإن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م إذا اغتر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وا بالأسباب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والوسائل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ونس</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وا خالق</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أتاه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م الفشل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 حيث</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لم يحتسب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وا وكان أمر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 فرط</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Pr>
          <w:rFonts w:ascii="Traditional Arabic" w:hAnsi="Traditional Arabic" w:cs="Traditional Arabic" w:hint="cs"/>
          <w:b/>
          <w:bCs/>
          <w:sz w:val="36"/>
          <w:szCs w:val="36"/>
          <w:rtl/>
        </w:rPr>
        <w:t xml:space="preserve">، </w:t>
      </w:r>
      <w:r w:rsidRPr="009B638B">
        <w:rPr>
          <w:rFonts w:ascii="Traditional Arabic" w:hAnsi="Traditional Arabic" w:cs="Traditional Arabic"/>
          <w:b/>
          <w:bCs/>
          <w:sz w:val="36"/>
          <w:szCs w:val="36"/>
          <w:rtl/>
        </w:rPr>
        <w:t>والعاقل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 الناس</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هو الذي يباشر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الأسباب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التي شرع</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الله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تعالى- بتدبر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واعتبار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بحيث</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يوقن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 ورائ</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خالق</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له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يجب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يستجيب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في كل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ما أمر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أو نه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ى، وأن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يعتمد</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في كل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شئون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وأحوال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w:t>
      </w:r>
      <w:r>
        <w:rPr>
          <w:rFonts w:ascii="Traditional Arabic" w:hAnsi="Traditional Arabic" w:cs="Traditional Arabic" w:hint="cs"/>
          <w:b/>
          <w:bCs/>
          <w:sz w:val="36"/>
          <w:szCs w:val="36"/>
          <w:rtl/>
        </w:rPr>
        <w:t>" (التفسير الوسيط).</w:t>
      </w:r>
    </w:p>
    <w:p w14:paraId="1CD0EFE5" w14:textId="77777777" w:rsidR="00A4615A" w:rsidRDefault="00A4615A" w:rsidP="00A4615A">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فالنصرُ والتأييدُ لهُ علاقةٌ وثيقةٌ بالأخذِ بالأسبابِ، وهذا ما سلكَهُ الرسولُ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في غزواتِهِ ومعاركِهِ كلِّهَا.</w:t>
      </w:r>
    </w:p>
    <w:p w14:paraId="168FF318" w14:textId="535CFC88" w:rsidR="00A4615A" w:rsidRPr="009B638B" w:rsidRDefault="00A4615A" w:rsidP="00A4615A">
      <w:pPr>
        <w:bidi/>
        <w:spacing w:after="0" w:line="216" w:lineRule="auto"/>
        <w:jc w:val="both"/>
        <w:rPr>
          <w:rFonts w:ascii="Traditional Arabic" w:hAnsi="Traditional Arabic" w:cs="Traditional Arabic"/>
          <w:b/>
          <w:bCs/>
          <w:sz w:val="36"/>
          <w:szCs w:val="36"/>
          <w:rtl/>
        </w:rPr>
      </w:pPr>
      <w:r w:rsidRPr="009B638B">
        <w:rPr>
          <w:rFonts w:ascii="Traditional Arabic" w:hAnsi="Traditional Arabic" w:cs="Traditional Arabic"/>
          <w:b/>
          <w:bCs/>
          <w:sz w:val="36"/>
          <w:szCs w:val="36"/>
          <w:rtl/>
        </w:rPr>
        <w:t>لقد حث</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الشارع</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الحكيم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على مبدأ</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الأخذ</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بالأسباب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مع التوكل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على الله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ى</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وقد طبق</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9B638B">
        <w:rPr>
          <w:rFonts w:ascii="Traditional Arabic" w:hAnsi="Traditional Arabic" w:cs="Traditional Arabic"/>
          <w:b/>
          <w:bCs/>
          <w:sz w:val="36"/>
          <w:szCs w:val="36"/>
          <w:rtl/>
        </w:rPr>
        <w:t xml:space="preserve"> في جميع</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حيات</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العملية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فعندم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تحرك</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إلى موقع</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ماء</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بدر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نزل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بالجيش</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عند</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أدن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ى بئر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 آبار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بدر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وهنا قام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الْحُبَاب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الْمُنْذِرِ وأشار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على النبي</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بموقع</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آخر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أفضل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 هذا الموقع</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w:t>
      </w:r>
      <w:proofErr w:type="gramStart"/>
      <w:r w:rsidRPr="009B638B">
        <w:rPr>
          <w:rFonts w:ascii="Traditional Arabic" w:hAnsi="Traditional Arabic" w:cs="Traditional Arabic"/>
          <w:b/>
          <w:bCs/>
          <w:sz w:val="36"/>
          <w:szCs w:val="36"/>
          <w:rtl/>
        </w:rPr>
        <w:t>قائًلا:  يَا</w:t>
      </w:r>
      <w:proofErr w:type="gramEnd"/>
      <w:r w:rsidRPr="009B638B">
        <w:rPr>
          <w:rFonts w:ascii="Traditional Arabic" w:hAnsi="Traditional Arabic" w:cs="Traditional Arabic"/>
          <w:b/>
          <w:bCs/>
          <w:sz w:val="36"/>
          <w:szCs w:val="36"/>
          <w:rtl/>
        </w:rPr>
        <w:t xml:space="preserve"> رَسُولَ اللّهِ ! أَرَأَيْت هَذَا الْمَنْزِلَ، </w:t>
      </w:r>
      <w:proofErr w:type="spellStart"/>
      <w:r w:rsidRPr="009B638B">
        <w:rPr>
          <w:rFonts w:ascii="Traditional Arabic" w:hAnsi="Traditional Arabic" w:cs="Traditional Arabic"/>
          <w:b/>
          <w:bCs/>
          <w:sz w:val="36"/>
          <w:szCs w:val="36"/>
          <w:rtl/>
        </w:rPr>
        <w:t>أَمَنْزِل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w:t>
      </w:r>
      <w:proofErr w:type="spellEnd"/>
      <w:r w:rsidRPr="009B638B">
        <w:rPr>
          <w:rFonts w:ascii="Traditional Arabic" w:hAnsi="Traditional Arabic" w:cs="Traditional Arabic"/>
          <w:b/>
          <w:bCs/>
          <w:sz w:val="36"/>
          <w:szCs w:val="36"/>
          <w:rtl/>
        </w:rPr>
        <w:t xml:space="preserve"> </w:t>
      </w:r>
      <w:proofErr w:type="spellStart"/>
      <w:r w:rsidRPr="009B638B">
        <w:rPr>
          <w:rFonts w:ascii="Traditional Arabic" w:hAnsi="Traditional Arabic" w:cs="Traditional Arabic"/>
          <w:b/>
          <w:bCs/>
          <w:sz w:val="36"/>
          <w:szCs w:val="36"/>
          <w:rtl/>
        </w:rPr>
        <w:t>أَنْزَلَكَهُ</w:t>
      </w:r>
      <w:proofErr w:type="spellEnd"/>
      <w:r w:rsidRPr="009B638B">
        <w:rPr>
          <w:rFonts w:ascii="Traditional Arabic" w:hAnsi="Traditional Arabic" w:cs="Traditional Arabic"/>
          <w:b/>
          <w:bCs/>
          <w:sz w:val="36"/>
          <w:szCs w:val="36"/>
          <w:rtl/>
        </w:rPr>
        <w:t xml:space="preserve"> اللّهُ، لَيْسَ لَنَا أَنْ نَتَقَدّمَهُ ولا نَتَأَخّرَ عَنْهُ، أَمْ هُوَ الرّأْيُ وَالْحَرْبُ وَالْمَكِيدَةُ؟ قَالَ</w:t>
      </w:r>
      <w:proofErr w:type="gramStart"/>
      <w:r w:rsidRPr="009B638B">
        <w:rPr>
          <w:rFonts w:ascii="Traditional Arabic" w:hAnsi="Traditional Arabic" w:cs="Traditional Arabic"/>
          <w:b/>
          <w:bCs/>
          <w:sz w:val="36"/>
          <w:szCs w:val="36"/>
          <w:rtl/>
        </w:rPr>
        <w:t>: ”</w:t>
      </w:r>
      <w:proofErr w:type="gramEnd"/>
      <w:r w:rsidRPr="009B638B">
        <w:rPr>
          <w:rFonts w:ascii="Traditional Arabic" w:hAnsi="Traditional Arabic" w:cs="Traditional Arabic"/>
          <w:b/>
          <w:bCs/>
          <w:sz w:val="36"/>
          <w:szCs w:val="36"/>
          <w:rtl/>
        </w:rPr>
        <w:t xml:space="preserve"> بَلْ هُوَ الرّأْيُ وَالْحَرْبُ وَالْمَكِيدَةُ” .. فَقَالَ: يَا رَسُولَ اللّهِ فَإِنّ هَذَا لَيْسَ بِمَنْزِلِ، فَانْهَضْ بِالنّاسِ حَتّى نَأْتِيَ أَدْنَى مَاءٍ مِنْ الْقَوْمِ، فَنَنْزِلَهُ ثُمّ نُغَوّرَ </w:t>
      </w:r>
      <w:proofErr w:type="gramStart"/>
      <w:r w:rsidRPr="009B638B">
        <w:rPr>
          <w:rFonts w:ascii="Traditional Arabic" w:hAnsi="Traditional Arabic" w:cs="Traditional Arabic"/>
          <w:b/>
          <w:bCs/>
          <w:sz w:val="36"/>
          <w:szCs w:val="36"/>
          <w:rtl/>
        </w:rPr>
        <w:t>[ أي</w:t>
      </w:r>
      <w:proofErr w:type="gramEnd"/>
      <w:r w:rsidRPr="009B638B">
        <w:rPr>
          <w:rFonts w:ascii="Traditional Arabic" w:hAnsi="Traditional Arabic" w:cs="Traditional Arabic"/>
          <w:b/>
          <w:bCs/>
          <w:sz w:val="36"/>
          <w:szCs w:val="36"/>
          <w:rtl/>
        </w:rPr>
        <w:t xml:space="preserve"> ندفن] مَا وَرَاءَهُ مِنْ الْقُلُبِ، ثُمّ نَبْنِيَ عَلَيْهِ حَوْضًا </w:t>
      </w:r>
      <w:proofErr w:type="spellStart"/>
      <w:r w:rsidRPr="009B638B">
        <w:rPr>
          <w:rFonts w:ascii="Traditional Arabic" w:hAnsi="Traditional Arabic" w:cs="Traditional Arabic"/>
          <w:b/>
          <w:bCs/>
          <w:sz w:val="36"/>
          <w:szCs w:val="36"/>
          <w:rtl/>
        </w:rPr>
        <w:t>فَنَمْلَؤُهُ</w:t>
      </w:r>
      <w:proofErr w:type="spellEnd"/>
      <w:r w:rsidRPr="009B638B">
        <w:rPr>
          <w:rFonts w:ascii="Traditional Arabic" w:hAnsi="Traditional Arabic" w:cs="Traditional Arabic"/>
          <w:b/>
          <w:bCs/>
          <w:sz w:val="36"/>
          <w:szCs w:val="36"/>
          <w:rtl/>
        </w:rPr>
        <w:t xml:space="preserve"> مَاءً، ثُمّ نُقَاتِلَ الْقَوْمَ، فَنَشْرَبَ وَلَا </w:t>
      </w:r>
      <w:proofErr w:type="spellStart"/>
      <w:r w:rsidRPr="009B638B">
        <w:rPr>
          <w:rFonts w:ascii="Traditional Arabic" w:hAnsi="Traditional Arabic" w:cs="Traditional Arabic"/>
          <w:b/>
          <w:bCs/>
          <w:sz w:val="36"/>
          <w:szCs w:val="36"/>
          <w:rtl/>
        </w:rPr>
        <w:t>يَشْرَبُونَ..فَقَالَ</w:t>
      </w:r>
      <w:proofErr w:type="spellEnd"/>
      <w:r w:rsidRPr="009B638B">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9B638B">
        <w:rPr>
          <w:rFonts w:ascii="Traditional Arabic" w:hAnsi="Traditional Arabic" w:cs="Traditional Arabic"/>
          <w:b/>
          <w:bCs/>
          <w:sz w:val="36"/>
          <w:szCs w:val="36"/>
          <w:rtl/>
        </w:rPr>
        <w:t xml:space="preserve"> – مشجعًا:</w:t>
      </w:r>
      <w:r>
        <w:rPr>
          <w:rFonts w:ascii="Traditional Arabic" w:hAnsi="Traditional Arabic" w:cs="Traditional Arabic" w:hint="cs"/>
          <w:b/>
          <w:bCs/>
          <w:sz w:val="36"/>
          <w:szCs w:val="36"/>
          <w:rtl/>
        </w:rPr>
        <w:t xml:space="preserve"> </w:t>
      </w:r>
      <w:r w:rsidRPr="009B638B">
        <w:rPr>
          <w:rFonts w:ascii="Traditional Arabic" w:hAnsi="Traditional Arabic" w:cs="Traditional Arabic"/>
          <w:b/>
          <w:bCs/>
          <w:sz w:val="36"/>
          <w:szCs w:val="36"/>
          <w:rtl/>
        </w:rPr>
        <w:t>”لَقَدْ أَشَرْت بِالرّأْيِ”. (سيرة ابن هشام).</w:t>
      </w:r>
    </w:p>
    <w:p w14:paraId="2B6D9D76" w14:textId="77777777" w:rsidR="00A4615A" w:rsidRDefault="00A4615A" w:rsidP="00A4615A">
      <w:pPr>
        <w:bidi/>
        <w:spacing w:after="0" w:line="216" w:lineRule="auto"/>
        <w:jc w:val="both"/>
        <w:rPr>
          <w:rFonts w:ascii="Traditional Arabic" w:hAnsi="Traditional Arabic" w:cs="Monotype Koufi"/>
          <w:b/>
          <w:bCs/>
          <w:sz w:val="36"/>
          <w:szCs w:val="36"/>
          <w:u w:val="single"/>
          <w:rtl/>
        </w:rPr>
      </w:pPr>
      <w:r w:rsidRPr="009B638B">
        <w:rPr>
          <w:rFonts w:ascii="Traditional Arabic" w:hAnsi="Traditional Arabic" w:cs="Traditional Arabic"/>
          <w:b/>
          <w:bCs/>
          <w:sz w:val="36"/>
          <w:szCs w:val="36"/>
          <w:rtl/>
        </w:rPr>
        <w:t>ويعتبر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الإبداع</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والابتكار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ميزة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رائدة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تمتاز</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ا العسكرية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الإسلامية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في المعارك</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وم</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ن أشهر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الخطط</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العسكرية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المُبدعة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في التاريخ</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العسكر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ي للمسلمين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خُطّة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سلمان</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الفارس</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ي في غزوة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الأحزاب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w:t>
      </w:r>
      <w:proofErr w:type="gramStart"/>
      <w:r w:rsidRPr="009B638B">
        <w:rPr>
          <w:rFonts w:ascii="Traditional Arabic" w:hAnsi="Traditional Arabic" w:cs="Traditional Arabic"/>
          <w:b/>
          <w:bCs/>
          <w:sz w:val="36"/>
          <w:szCs w:val="36"/>
          <w:rtl/>
        </w:rPr>
        <w:t>( الخندق</w:t>
      </w:r>
      <w:proofErr w:type="gramEnd"/>
      <w:r w:rsidRPr="009B638B">
        <w:rPr>
          <w:rFonts w:ascii="Traditional Arabic" w:hAnsi="Traditional Arabic" w:cs="Traditional Arabic"/>
          <w:b/>
          <w:bCs/>
          <w:sz w:val="36"/>
          <w:szCs w:val="36"/>
          <w:rtl/>
        </w:rPr>
        <w:t xml:space="preserve"> )؛ وذلك بحفر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الخندق</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حول</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المدينة</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وهذا ابتكار</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جديد</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لم تعرف</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العرب</w:t>
      </w:r>
      <w:r>
        <w:rPr>
          <w:rFonts w:ascii="Traditional Arabic" w:hAnsi="Traditional Arabic" w:cs="Traditional Arabic" w:hint="cs"/>
          <w:b/>
          <w:bCs/>
          <w:sz w:val="36"/>
          <w:szCs w:val="36"/>
          <w:rtl/>
        </w:rPr>
        <w:t>ُ</w:t>
      </w:r>
      <w:r w:rsidRPr="009B638B">
        <w:rPr>
          <w:rFonts w:ascii="Traditional Arabic" w:hAnsi="Traditional Arabic" w:cs="Traditional Arabic"/>
          <w:b/>
          <w:bCs/>
          <w:sz w:val="36"/>
          <w:szCs w:val="36"/>
          <w:rtl/>
        </w:rPr>
        <w:t xml:space="preserve"> قبل!</w:t>
      </w:r>
    </w:p>
    <w:p w14:paraId="273E851F" w14:textId="77777777" w:rsidR="00A4615A" w:rsidRPr="00026C00" w:rsidRDefault="00A4615A" w:rsidP="00A4615A">
      <w:pPr>
        <w:bidi/>
        <w:spacing w:after="0" w:line="216" w:lineRule="auto"/>
        <w:jc w:val="both"/>
        <w:rPr>
          <w:rFonts w:ascii="Traditional Arabic" w:hAnsi="Traditional Arabic" w:cs="Traditional Arabic"/>
          <w:b/>
          <w:bCs/>
          <w:sz w:val="36"/>
          <w:szCs w:val="36"/>
          <w:rtl/>
        </w:rPr>
      </w:pPr>
      <w:r w:rsidRPr="00E04B72">
        <w:rPr>
          <w:rFonts w:ascii="Traditional Arabic" w:hAnsi="Traditional Arabic" w:cs="Traditional Arabic"/>
          <w:b/>
          <w:bCs/>
          <w:sz w:val="36"/>
          <w:szCs w:val="36"/>
          <w:rtl/>
        </w:rPr>
        <w:t>وكانت «الخدعة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إحد</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ى وسائل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النبي</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E04B72">
        <w:rPr>
          <w:rFonts w:ascii="Traditional Arabic" w:hAnsi="Traditional Arabic" w:cs="Traditional Arabic"/>
          <w:b/>
          <w:bCs/>
          <w:sz w:val="36"/>
          <w:szCs w:val="36"/>
          <w:rtl/>
        </w:rPr>
        <w:t xml:space="preserve"> في حرب</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مع أعدائ</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فقال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«الحرب</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خدعة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«متفق عليه</w:t>
      </w:r>
      <w:proofErr w:type="gramStart"/>
      <w:r w:rsidRPr="00E04B72">
        <w:rPr>
          <w:rFonts w:ascii="Traditional Arabic" w:hAnsi="Traditional Arabic" w:cs="Traditional Arabic"/>
          <w:b/>
          <w:bCs/>
          <w:sz w:val="36"/>
          <w:szCs w:val="36"/>
          <w:rtl/>
        </w:rPr>
        <w:t>» .</w:t>
      </w:r>
      <w:proofErr w:type="gramEnd"/>
    </w:p>
    <w:p w14:paraId="2485B428" w14:textId="77777777" w:rsidR="00A4615A" w:rsidRPr="0092069C" w:rsidRDefault="00A4615A" w:rsidP="00A4615A">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فالأخذُ بالأسبابِ مع التوكلِ على اللهِ تعالَى عاملٌ رئيسٌ مِن عواملِ النصرِ والمددِ مِن اللهِ تعالَى، ولقد كانتْ حربُ أكتوبر المجيدةُ نموذجًا حيًّا ومعاصرًا في الأخذِ بالأسبابِ والنصرِ والتأييدِ مِن اللهِ تعالَى على الطغاةِ المعتدين.</w:t>
      </w:r>
    </w:p>
    <w:p w14:paraId="385D175B" w14:textId="77777777" w:rsidR="00A4615A" w:rsidRPr="00D16813" w:rsidRDefault="00A4615A" w:rsidP="00A4615A">
      <w:pPr>
        <w:bidi/>
        <w:spacing w:after="0" w:line="216" w:lineRule="auto"/>
        <w:jc w:val="both"/>
        <w:rPr>
          <w:rFonts w:ascii="Traditional Arabic" w:hAnsi="Traditional Arabic" w:cs="Monotype Koufi"/>
          <w:b/>
          <w:bCs/>
          <w:sz w:val="36"/>
          <w:szCs w:val="36"/>
          <w:u w:val="single"/>
          <w:rtl/>
        </w:rPr>
      </w:pPr>
      <w:r w:rsidRPr="00442453">
        <w:rPr>
          <w:rFonts w:ascii="Traditional Arabic" w:hAnsi="Traditional Arabic" w:cs="Monotype Koufi" w:hint="cs"/>
          <w:b/>
          <w:bCs/>
          <w:sz w:val="36"/>
          <w:szCs w:val="36"/>
          <w:u w:val="single"/>
          <w:rtl/>
        </w:rPr>
        <w:t>ثانيًا</w:t>
      </w:r>
      <w:r w:rsidRPr="00442453">
        <w:rPr>
          <w:rFonts w:ascii="Traditional Arabic" w:hAnsi="Traditional Arabic" w:cs="Monotype Koufi"/>
          <w:b/>
          <w:bCs/>
          <w:sz w:val="36"/>
          <w:szCs w:val="36"/>
          <w:u w:val="single"/>
          <w:rtl/>
        </w:rPr>
        <w:t xml:space="preserve">: </w:t>
      </w:r>
      <w:r w:rsidRPr="0092069C">
        <w:rPr>
          <w:rFonts w:ascii="Traditional Arabic" w:hAnsi="Traditional Arabic" w:cs="Monotype Koufi"/>
          <w:b/>
          <w:bCs/>
          <w:sz w:val="36"/>
          <w:szCs w:val="36"/>
          <w:u w:val="single"/>
          <w:rtl/>
        </w:rPr>
        <w:t>عواملُ النصرِ في</w:t>
      </w:r>
      <w:r>
        <w:rPr>
          <w:rFonts w:ascii="Traditional Arabic" w:hAnsi="Traditional Arabic" w:cs="Monotype Koufi" w:hint="cs"/>
          <w:b/>
          <w:bCs/>
          <w:sz w:val="36"/>
          <w:szCs w:val="36"/>
          <w:u w:val="single"/>
          <w:rtl/>
        </w:rPr>
        <w:t xml:space="preserve"> الإسلامِ.</w:t>
      </w:r>
    </w:p>
    <w:p w14:paraId="6655DA12" w14:textId="77777777" w:rsidR="00A4615A" w:rsidRPr="00337911" w:rsidRDefault="00A4615A" w:rsidP="00A4615A">
      <w:pPr>
        <w:bidi/>
        <w:spacing w:after="0" w:line="216" w:lineRule="auto"/>
        <w:jc w:val="both"/>
        <w:rPr>
          <w:rFonts w:ascii="Traditional Arabic" w:hAnsi="Traditional Arabic" w:cs="Traditional Arabic"/>
          <w:b/>
          <w:bCs/>
          <w:sz w:val="36"/>
          <w:szCs w:val="36"/>
          <w:rtl/>
        </w:rPr>
      </w:pPr>
      <w:r w:rsidRPr="00337911">
        <w:rPr>
          <w:rFonts w:ascii="Traditional Arabic" w:hAnsi="Traditional Arabic" w:cs="Traditional Arabic"/>
          <w:b/>
          <w:bCs/>
          <w:sz w:val="36"/>
          <w:szCs w:val="36"/>
          <w:rtl/>
        </w:rPr>
        <w:t>تعالَوا بنَا لنقف</w:t>
      </w:r>
      <w:r>
        <w:rPr>
          <w:rFonts w:ascii="Traditional Arabic" w:hAnsi="Traditional Arabic" w:cs="Traditional Arabic"/>
          <w:b/>
          <w:bCs/>
          <w:sz w:val="36"/>
          <w:szCs w:val="36"/>
          <w:rtl/>
        </w:rPr>
        <w:t>َ مع حضراتِكُم مع عواملِ النصرِ</w:t>
      </w:r>
      <w:r>
        <w:rPr>
          <w:rFonts w:ascii="Traditional Arabic" w:hAnsi="Traditional Arabic" w:cs="Traditional Arabic" w:hint="cs"/>
          <w:b/>
          <w:bCs/>
          <w:sz w:val="36"/>
          <w:szCs w:val="36"/>
          <w:rtl/>
        </w:rPr>
        <w:t xml:space="preserve"> في الإسلامِ والتي تتلخصُ فيمَا يلِي</w:t>
      </w:r>
      <w:r w:rsidRPr="00337911">
        <w:rPr>
          <w:rFonts w:ascii="Traditional Arabic" w:hAnsi="Traditional Arabic" w:cs="Traditional Arabic"/>
          <w:b/>
          <w:bCs/>
          <w:sz w:val="36"/>
          <w:szCs w:val="36"/>
          <w:rtl/>
        </w:rPr>
        <w:t>:</w:t>
      </w:r>
    </w:p>
    <w:p w14:paraId="069BC07B" w14:textId="3150DBED" w:rsidR="00A4615A" w:rsidRPr="002A1151" w:rsidRDefault="00A4615A" w:rsidP="00A4615A">
      <w:pPr>
        <w:bidi/>
        <w:spacing w:after="0" w:line="216" w:lineRule="auto"/>
        <w:jc w:val="both"/>
        <w:rPr>
          <w:rFonts w:ascii="Traditional Arabic" w:hAnsi="Traditional Arabic" w:cs="Traditional Arabic"/>
          <w:b/>
          <w:bCs/>
          <w:sz w:val="36"/>
          <w:szCs w:val="36"/>
          <w:rtl/>
        </w:rPr>
      </w:pPr>
      <w:r w:rsidRPr="001603D0">
        <w:rPr>
          <w:rFonts w:ascii="Traditional Arabic" w:hAnsi="Traditional Arabic" w:cs="Monotype Koufi"/>
          <w:b/>
          <w:bCs/>
          <w:sz w:val="36"/>
          <w:szCs w:val="36"/>
          <w:rtl/>
        </w:rPr>
        <w:t>العاملُ الأولُ: الدعاءُ:</w:t>
      </w:r>
      <w:r w:rsidRPr="00337911">
        <w:rPr>
          <w:rFonts w:ascii="Traditional Arabic" w:hAnsi="Traditional Arabic" w:cs="Traditional Arabic"/>
          <w:b/>
          <w:bCs/>
          <w:sz w:val="36"/>
          <w:szCs w:val="36"/>
          <w:rtl/>
        </w:rPr>
        <w:t xml:space="preserve"> فالدعاءُ أقوى عواملِ النصرِ لدَى المسلمين</w:t>
      </w:r>
      <w:r>
        <w:rPr>
          <w:rFonts w:ascii="Traditional Arabic" w:hAnsi="Traditional Arabic" w:cs="Traditional Arabic" w:hint="cs"/>
          <w:b/>
          <w:bCs/>
          <w:sz w:val="36"/>
          <w:szCs w:val="36"/>
          <w:rtl/>
        </w:rPr>
        <w:t>َ</w:t>
      </w:r>
      <w:r w:rsidRPr="00337911">
        <w:rPr>
          <w:rFonts w:ascii="Traditional Arabic" w:hAnsi="Traditional Arabic" w:cs="Traditional Arabic"/>
          <w:b/>
          <w:bCs/>
          <w:sz w:val="36"/>
          <w:szCs w:val="36"/>
          <w:rtl/>
        </w:rPr>
        <w:t xml:space="preserve"> عبرَ العصورِ و</w:t>
      </w:r>
      <w:r>
        <w:rPr>
          <w:rFonts w:ascii="Traditional Arabic" w:hAnsi="Traditional Arabic" w:cs="Traditional Arabic"/>
          <w:b/>
          <w:bCs/>
          <w:sz w:val="36"/>
          <w:szCs w:val="36"/>
          <w:rtl/>
        </w:rPr>
        <w:t xml:space="preserve">القرونِ، وهذا واضحٌ مِن خلالِ </w:t>
      </w:r>
      <w:r>
        <w:rPr>
          <w:rFonts w:ascii="Traditional Arabic" w:hAnsi="Traditional Arabic" w:cs="Traditional Arabic" w:hint="cs"/>
          <w:b/>
          <w:bCs/>
          <w:sz w:val="36"/>
          <w:szCs w:val="36"/>
          <w:rtl/>
        </w:rPr>
        <w:t>ال</w:t>
      </w:r>
      <w:r w:rsidRPr="00337911">
        <w:rPr>
          <w:rFonts w:ascii="Traditional Arabic" w:hAnsi="Traditional Arabic" w:cs="Traditional Arabic"/>
          <w:b/>
          <w:bCs/>
          <w:sz w:val="36"/>
          <w:szCs w:val="36"/>
          <w:rtl/>
        </w:rPr>
        <w:t>مواقفِ</w:t>
      </w:r>
      <w:r>
        <w:rPr>
          <w:rFonts w:ascii="Traditional Arabic" w:hAnsi="Traditional Arabic" w:cs="Traditional Arabic" w:hint="cs"/>
          <w:b/>
          <w:bCs/>
          <w:sz w:val="36"/>
          <w:szCs w:val="36"/>
          <w:rtl/>
        </w:rPr>
        <w:t xml:space="preserve"> العديدةِ</w:t>
      </w:r>
      <w:r w:rsidRPr="00337911">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للرسولِ </w:t>
      </w:r>
      <w:r w:rsidRPr="002A1151">
        <w:rPr>
          <w:rFonts w:ascii="Arial Unicode MS" w:hAnsi="Arial Unicode MS" w:cs="Arial Unicode MS" w:hint="cs"/>
          <w:b/>
          <w:bCs/>
          <w:sz w:val="36"/>
          <w:szCs w:val="36"/>
          <w:rtl/>
        </w:rPr>
        <w:t>ﷺ</w:t>
      </w:r>
      <w:r w:rsidRPr="00337911">
        <w:rPr>
          <w:rFonts w:ascii="Traditional Arabic" w:hAnsi="Traditional Arabic" w:cs="Traditional Arabic"/>
          <w:b/>
          <w:bCs/>
          <w:sz w:val="36"/>
          <w:szCs w:val="36"/>
          <w:rtl/>
        </w:rPr>
        <w:t xml:space="preserve">، </w:t>
      </w:r>
      <w:r w:rsidRPr="002A1151">
        <w:rPr>
          <w:rFonts w:ascii="Traditional Arabic" w:hAnsi="Traditional Arabic" w:cs="Traditional Arabic"/>
          <w:b/>
          <w:bCs/>
          <w:sz w:val="36"/>
          <w:szCs w:val="36"/>
          <w:rtl/>
        </w:rPr>
        <w:t xml:space="preserve">فعَن عُمَرَ بْنِ الْخَطَّابِ، قَالَ: لَمَّا كَانَ يَوْمُ بَدْرٍ نَظَرَ رَسُولُ اللهِ </w:t>
      </w:r>
      <w:r w:rsidRPr="002A1151">
        <w:rPr>
          <w:rFonts w:ascii="Arial Unicode MS" w:hAnsi="Arial Unicode MS" w:cs="Arial Unicode MS" w:hint="cs"/>
          <w:b/>
          <w:bCs/>
          <w:sz w:val="36"/>
          <w:szCs w:val="36"/>
          <w:rtl/>
        </w:rPr>
        <w:t>ﷺ</w:t>
      </w:r>
      <w:r w:rsidRPr="002A1151">
        <w:rPr>
          <w:rFonts w:ascii="Traditional Arabic" w:hAnsi="Traditional Arabic" w:cs="Traditional Arabic"/>
          <w:b/>
          <w:bCs/>
          <w:sz w:val="36"/>
          <w:szCs w:val="36"/>
          <w:rtl/>
        </w:rPr>
        <w:t xml:space="preserve"> إِلَى الْمُشْرِكِينَ وَهُمْ أَلْفٌ، وَأَصْحَابُهُ ثَلَاثُ مِائَةٍ وَتِسْعَةَ عَشَرَ رَجُلًا، فَاسْتَقْبَلَ نَبِيُّ اللهِ </w:t>
      </w:r>
      <w:r w:rsidRPr="002A1151">
        <w:rPr>
          <w:rFonts w:ascii="Arial Unicode MS" w:hAnsi="Arial Unicode MS" w:cs="Arial Unicode MS" w:hint="cs"/>
          <w:b/>
          <w:bCs/>
          <w:sz w:val="36"/>
          <w:szCs w:val="36"/>
          <w:rtl/>
        </w:rPr>
        <w:t>ﷺ</w:t>
      </w:r>
      <w:r w:rsidRPr="002A1151">
        <w:rPr>
          <w:rFonts w:ascii="Traditional Arabic" w:hAnsi="Traditional Arabic" w:cs="Traditional Arabic"/>
          <w:b/>
          <w:bCs/>
          <w:sz w:val="36"/>
          <w:szCs w:val="36"/>
          <w:rtl/>
        </w:rPr>
        <w:t xml:space="preserve"> الْقِبْلَةَ، ثُمَّ مَدَّ يَدَيْهِ، فَجَعَلَ يَهْتِفُ بِرَبِّهِ: «اللهُمَّ أَنْجِزْ لِي مَا وَعَدْتَنِي، اللهُمَّ آتِ مَا وَعَدْتَنِي، اللهُمَّ إِنْ تُهْلِكْ هَذِهِ الْعِصَابَةَ مِنْ أَهْلِ الْإِسْلَامِ لَا تُعْبَدْ فِي الْأَرْضِ»، فَمَا زَالَ يَهْتِفُ بِرَبِّهِ، مَادًّا يَدَيْهِ مُسْتَقْبِلَ الْقِبْلَةِ، حَتَّى سَقَطَ رِدَاؤُهُ عَنْ مَنْكِبَيْهِ، فَأَتَاهُ أَبُو بَكْرٍ فَأَخَذَ رِدَاءَهُ، فَأَلْقَاهُ عَلَى مَنْكِبَيْهِ، ثُمَّ الْتَزَمَهُ مِنْ وَرَائِهِ، وَقَالَ: يَا نَبِيَّ اللهِ، كَفَاكَ مُنَاشَدَتُكَ رَبَّكَ، فَإِنَّهُ سَيُنْجِزُ لَكَ مَا وَعَدَكَ، فَأَنْزَلَ اللهُ عَزَّ وَجَلَّ: {إِذْ تَسْتَغِيثُونَ رَبَّكُمْ فَاسْتَجَابَ لَكُمْ أَنِّي مُمِدُّكُمْ بِأَلْفٍ مِنَ الْمَلَائِكَةِ مُرْدِفِينَ} [الأنفال: 9] فَأَمَدَّهُ اللهُ بِالْمَلَائِكَةِ، قَالَ أَبُو زُمَيْلٍ: فَحَدَّثَنِي ابْنُ عَبَّاسٍ، قَالَ: بَيْنَمَا رَجُلٌ مِنَ الْمُسْلِمِينَ يَوْمَئِذٍ يَشْتَدُّ فِي أَثَرِ رَجُلٍ مِنَ الْمُشْرِكِينَ أَمَامَهُ، إِذْ سَمِعَ ضَرْبَةً بِالسَّوْطِ فَوْقَهُ وَصَوْتَ الْفَارِسِ يَقُولُ: أَقْدِمْ حَيْزُومُ، فَنَظَرَ إِلَى الْمُشْرِكِ أَمَامَهُ فَخَرَّ مُسْتَلْقِيًا، فَن</w:t>
      </w:r>
      <w:r w:rsidRPr="002A1151">
        <w:rPr>
          <w:rFonts w:ascii="Traditional Arabic" w:hAnsi="Traditional Arabic" w:cs="Traditional Arabic" w:hint="cs"/>
          <w:b/>
          <w:bCs/>
          <w:sz w:val="36"/>
          <w:szCs w:val="36"/>
          <w:rtl/>
        </w:rPr>
        <w:t>َظَرَ</w:t>
      </w:r>
      <w:r w:rsidRPr="002A1151">
        <w:rPr>
          <w:rFonts w:ascii="Traditional Arabic" w:hAnsi="Traditional Arabic" w:cs="Traditional Arabic"/>
          <w:b/>
          <w:bCs/>
          <w:sz w:val="36"/>
          <w:szCs w:val="36"/>
          <w:rtl/>
        </w:rPr>
        <w:t xml:space="preserve"> إِلَيْهِ فَإِذَا هُوَ قَدْ خُطِمَ أَنْفُهُ، وَشُقَّ وَجْهُهُ، كَضَرْبَةِ السَّوْطِ؛ فَاخْضَرَّ ذَلِكَ أَجْمَعُ، فَجَاءَ الْأَنْصَارِيُّ، فَحَدَّثَ بِذَلِكَ رَسُولَ اللهِ </w:t>
      </w:r>
      <w:r w:rsidRPr="002A1151">
        <w:rPr>
          <w:rFonts w:ascii="Arial Unicode MS" w:hAnsi="Arial Unicode MS" w:cs="Arial Unicode MS" w:hint="cs"/>
          <w:b/>
          <w:bCs/>
          <w:sz w:val="36"/>
          <w:szCs w:val="36"/>
          <w:rtl/>
        </w:rPr>
        <w:t>ﷺ</w:t>
      </w:r>
      <w:r w:rsidRPr="002A1151">
        <w:rPr>
          <w:rFonts w:ascii="Traditional Arabic" w:hAnsi="Traditional Arabic" w:cs="Traditional Arabic" w:hint="cs"/>
          <w:b/>
          <w:bCs/>
          <w:sz w:val="36"/>
          <w:szCs w:val="36"/>
          <w:rtl/>
        </w:rPr>
        <w:t>،</w:t>
      </w:r>
      <w:r w:rsidRPr="002A1151">
        <w:rPr>
          <w:rFonts w:ascii="Traditional Arabic" w:hAnsi="Traditional Arabic" w:cs="Traditional Arabic"/>
          <w:b/>
          <w:bCs/>
          <w:sz w:val="36"/>
          <w:szCs w:val="36"/>
          <w:rtl/>
        </w:rPr>
        <w:t xml:space="preserve"> فَقَالَ: «صَدَقْتَ، ذَلِكَ مِنْ مَدَدِ السَّمَاءِ الثَّالِثَةِ»، فَقَتَلُوا يَوْمَئِذٍ سَبْعِينَ”.(مسلم).</w:t>
      </w:r>
    </w:p>
    <w:p w14:paraId="2033DD4B" w14:textId="77777777" w:rsidR="00A4615A" w:rsidRPr="00337911" w:rsidRDefault="00A4615A" w:rsidP="00A4615A">
      <w:pPr>
        <w:bidi/>
        <w:spacing w:after="0" w:line="216" w:lineRule="auto"/>
        <w:jc w:val="both"/>
        <w:rPr>
          <w:rFonts w:ascii="Traditional Arabic" w:hAnsi="Traditional Arabic" w:cs="Traditional Arabic"/>
          <w:b/>
          <w:bCs/>
          <w:sz w:val="36"/>
          <w:szCs w:val="36"/>
          <w:rtl/>
        </w:rPr>
      </w:pPr>
      <w:r w:rsidRPr="002A1151">
        <w:rPr>
          <w:rFonts w:ascii="Traditional Arabic" w:hAnsi="Traditional Arabic" w:cs="Traditional Arabic" w:hint="cs"/>
          <w:b/>
          <w:bCs/>
          <w:sz w:val="36"/>
          <w:szCs w:val="36"/>
          <w:rtl/>
        </w:rPr>
        <w:t>وحين</w:t>
      </w:r>
      <w:r w:rsidRPr="002A1151">
        <w:rPr>
          <w:rFonts w:ascii="Traditional Arabic" w:hAnsi="Traditional Arabic" w:cs="Traditional Arabic"/>
          <w:b/>
          <w:bCs/>
          <w:sz w:val="36"/>
          <w:szCs w:val="36"/>
          <w:rtl/>
        </w:rPr>
        <w:t xml:space="preserve"> رأىَ رسولُ اللهِ </w:t>
      </w:r>
      <w:r w:rsidRPr="002A1151">
        <w:rPr>
          <w:rFonts w:ascii="Arial Unicode MS" w:hAnsi="Arial Unicode MS" w:cs="Arial Unicode MS" w:hint="cs"/>
          <w:b/>
          <w:bCs/>
          <w:sz w:val="36"/>
          <w:szCs w:val="36"/>
          <w:rtl/>
        </w:rPr>
        <w:t>ﷺ</w:t>
      </w:r>
      <w:r w:rsidRPr="002A1151">
        <w:rPr>
          <w:rFonts w:ascii="Traditional Arabic" w:hAnsi="Traditional Arabic" w:cs="Traditional Arabic"/>
          <w:b/>
          <w:bCs/>
          <w:sz w:val="36"/>
          <w:szCs w:val="36"/>
          <w:rtl/>
        </w:rPr>
        <w:t xml:space="preserve"> جندَ قريشٍ قالَ</w:t>
      </w:r>
      <w:proofErr w:type="gramStart"/>
      <w:r w:rsidRPr="002A1151">
        <w:rPr>
          <w:rFonts w:ascii="Traditional Arabic" w:hAnsi="Traditional Arabic" w:cs="Traditional Arabic"/>
          <w:b/>
          <w:bCs/>
          <w:sz w:val="36"/>
          <w:szCs w:val="36"/>
          <w:rtl/>
        </w:rPr>
        <w:t>: ”اللّهُمّ</w:t>
      </w:r>
      <w:proofErr w:type="gramEnd"/>
      <w:r w:rsidRPr="002A1151">
        <w:rPr>
          <w:rFonts w:ascii="Traditional Arabic" w:hAnsi="Traditional Arabic" w:cs="Traditional Arabic"/>
          <w:b/>
          <w:bCs/>
          <w:sz w:val="36"/>
          <w:szCs w:val="36"/>
          <w:rtl/>
        </w:rPr>
        <w:t xml:space="preserve"> هَذِهِ قُرَيْشٌ قَدْ أَقْبَلَتْ بِخُيَلَائِهَا وَفَخْرِهَا ، تُحَادّك وَتُكَذّبُ رَسُولَك، اللّهُمّ فَنَصْرَك الّذِي وَعَدْتنِي ، اللّهُمَّ أَحِنْهُمْ الْغَدَاةَ.” (سيرة ابن هشام). فكانَ النصرُ حليفَ المسلمين. </w:t>
      </w:r>
      <w:r w:rsidRPr="00337911">
        <w:rPr>
          <w:rFonts w:ascii="Traditional Arabic" w:hAnsi="Traditional Arabic" w:cs="Traditional Arabic"/>
          <w:b/>
          <w:bCs/>
          <w:sz w:val="36"/>
          <w:szCs w:val="36"/>
          <w:rtl/>
        </w:rPr>
        <w:lastRenderedPageBreak/>
        <w:t>ومِمَّا يدلُّ على أنَّ النصرَ يُستنزلُ بالدعاءِ ما قالَهُ أسدُ بنُ عبداللهِ القسرِي أميرُ خراسانَ في قتالِهِ للفرسِ</w:t>
      </w:r>
      <w:proofErr w:type="gramStart"/>
      <w:r w:rsidRPr="00337911">
        <w:rPr>
          <w:rFonts w:ascii="Traditional Arabic" w:hAnsi="Traditional Arabic" w:cs="Traditional Arabic"/>
          <w:b/>
          <w:bCs/>
          <w:sz w:val="36"/>
          <w:szCs w:val="36"/>
          <w:rtl/>
        </w:rPr>
        <w:t>: ”</w:t>
      </w:r>
      <w:proofErr w:type="gramEnd"/>
      <w:r w:rsidRPr="00337911">
        <w:rPr>
          <w:rFonts w:ascii="Traditional Arabic" w:hAnsi="Traditional Arabic" w:cs="Traditional Arabic"/>
          <w:b/>
          <w:bCs/>
          <w:sz w:val="36"/>
          <w:szCs w:val="36"/>
          <w:rtl/>
        </w:rPr>
        <w:t xml:space="preserve"> إنَّه بلغنِي أنَّ العبدَ أقربُ ما يكونُ إلى اللهِ إذا وضعَ جبهتَهُ للهِ، وإنِّي نازلٌ وواضعٌ جبهتِي، فادعُوا اللهَ واسجدُوا لربِّكُم، وأخلصُوا لهُ الدعاءَ، ففعلُوا، ثمَّ رفعُوا رؤوسَهُم، وهم لا يشكُّونَ في الفتحِ”.</w:t>
      </w:r>
    </w:p>
    <w:p w14:paraId="00BD38FA" w14:textId="77777777" w:rsidR="00A4615A" w:rsidRPr="00337911" w:rsidRDefault="00A4615A" w:rsidP="00A4615A">
      <w:pPr>
        <w:bidi/>
        <w:spacing w:after="0" w:line="216" w:lineRule="auto"/>
        <w:jc w:val="both"/>
        <w:rPr>
          <w:rFonts w:ascii="Traditional Arabic" w:hAnsi="Traditional Arabic" w:cs="Traditional Arabic"/>
          <w:b/>
          <w:bCs/>
          <w:sz w:val="36"/>
          <w:szCs w:val="36"/>
          <w:rtl/>
        </w:rPr>
      </w:pPr>
      <w:r w:rsidRPr="00337911">
        <w:rPr>
          <w:rFonts w:ascii="Traditional Arabic" w:hAnsi="Traditional Arabic" w:cs="Traditional Arabic"/>
          <w:b/>
          <w:bCs/>
          <w:sz w:val="36"/>
          <w:szCs w:val="36"/>
          <w:rtl/>
        </w:rPr>
        <w:t xml:space="preserve">لهذا كان الدعاءُ في الغزوِ مرتبطًا ارتباطًا وثيقًا مع المجاهدينَ في أرضِ المعركةِ، وقد بوَّبَ الإمامُ الترمذيُّ في جامعهِ (بابٌ في الدعاءِ إذا غزَا) وأوردَ تحتَهُ ما رواهُ أنسُ بنُ مالكٍ ـ رضي اللهُ عنه ـ قال: كان رسولُ اللهِ </w:t>
      </w:r>
      <w:r w:rsidRPr="00337911">
        <w:rPr>
          <w:rFonts w:ascii="Arial Unicode MS" w:hAnsi="Arial Unicode MS" w:cs="Arial Unicode MS" w:hint="cs"/>
          <w:b/>
          <w:bCs/>
          <w:sz w:val="36"/>
          <w:szCs w:val="36"/>
          <w:rtl/>
        </w:rPr>
        <w:t>ﷺ</w:t>
      </w:r>
      <w:r w:rsidRPr="00337911">
        <w:rPr>
          <w:rFonts w:ascii="Traditional Arabic" w:hAnsi="Traditional Arabic" w:cs="Traditional Arabic"/>
          <w:b/>
          <w:bCs/>
          <w:sz w:val="36"/>
          <w:szCs w:val="36"/>
          <w:rtl/>
        </w:rPr>
        <w:t xml:space="preserve"> إذا غزَا قالَ:” اللَّهُمَّ أَنْتَ عَضُدِي؛ وَأَنْتَ نَصِيرِي</w:t>
      </w:r>
      <w:r>
        <w:rPr>
          <w:rFonts w:ascii="Traditional Arabic" w:hAnsi="Traditional Arabic" w:cs="Traditional Arabic" w:hint="cs"/>
          <w:b/>
          <w:bCs/>
          <w:sz w:val="36"/>
          <w:szCs w:val="36"/>
          <w:rtl/>
        </w:rPr>
        <w:t>،</w:t>
      </w:r>
      <w:r w:rsidRPr="00337911">
        <w:rPr>
          <w:rFonts w:ascii="Traditional Arabic" w:hAnsi="Traditional Arabic" w:cs="Traditional Arabic"/>
          <w:b/>
          <w:bCs/>
          <w:sz w:val="36"/>
          <w:szCs w:val="36"/>
          <w:rtl/>
        </w:rPr>
        <w:t xml:space="preserve"> وَبِكَ </w:t>
      </w:r>
      <w:proofErr w:type="gramStart"/>
      <w:r w:rsidRPr="00337911">
        <w:rPr>
          <w:rFonts w:ascii="Traditional Arabic" w:hAnsi="Traditional Arabic" w:cs="Traditional Arabic"/>
          <w:b/>
          <w:bCs/>
          <w:sz w:val="36"/>
          <w:szCs w:val="36"/>
          <w:rtl/>
        </w:rPr>
        <w:t>أُقَاتِلُ ”</w:t>
      </w:r>
      <w:proofErr w:type="gramEnd"/>
      <w:r w:rsidRPr="00337911">
        <w:rPr>
          <w:rFonts w:ascii="Traditional Arabic" w:hAnsi="Traditional Arabic" w:cs="Traditional Arabic"/>
          <w:b/>
          <w:bCs/>
          <w:sz w:val="36"/>
          <w:szCs w:val="36"/>
          <w:rtl/>
        </w:rPr>
        <w:t xml:space="preserve"> . </w:t>
      </w:r>
      <w:proofErr w:type="gramStart"/>
      <w:r w:rsidRPr="00337911">
        <w:rPr>
          <w:rFonts w:ascii="Traditional Arabic" w:hAnsi="Traditional Arabic" w:cs="Traditional Arabic"/>
          <w:b/>
          <w:bCs/>
          <w:sz w:val="36"/>
          <w:szCs w:val="36"/>
          <w:rtl/>
        </w:rPr>
        <w:t>( الترمذي</w:t>
      </w:r>
      <w:proofErr w:type="gramEnd"/>
      <w:r w:rsidRPr="00337911">
        <w:rPr>
          <w:rFonts w:ascii="Traditional Arabic" w:hAnsi="Traditional Arabic" w:cs="Traditional Arabic"/>
          <w:b/>
          <w:bCs/>
          <w:sz w:val="36"/>
          <w:szCs w:val="36"/>
          <w:rtl/>
        </w:rPr>
        <w:t>).</w:t>
      </w:r>
    </w:p>
    <w:p w14:paraId="763F812B" w14:textId="77777777" w:rsidR="00A4615A" w:rsidRPr="00337911" w:rsidRDefault="00A4615A" w:rsidP="00A4615A">
      <w:pPr>
        <w:bidi/>
        <w:spacing w:after="0" w:line="216" w:lineRule="auto"/>
        <w:jc w:val="both"/>
        <w:rPr>
          <w:rFonts w:ascii="Traditional Arabic" w:hAnsi="Traditional Arabic" w:cs="Traditional Arabic"/>
          <w:b/>
          <w:bCs/>
          <w:sz w:val="36"/>
          <w:szCs w:val="36"/>
          <w:rtl/>
        </w:rPr>
      </w:pPr>
      <w:r w:rsidRPr="00007E3B">
        <w:rPr>
          <w:rFonts w:ascii="Traditional Arabic" w:hAnsi="Traditional Arabic" w:cs="Monotype Koufi"/>
          <w:b/>
          <w:bCs/>
          <w:sz w:val="36"/>
          <w:szCs w:val="36"/>
          <w:rtl/>
        </w:rPr>
        <w:t>العاملُ الثاني: ملازمةُ العبادةِ:</w:t>
      </w:r>
      <w:r w:rsidRPr="00337911">
        <w:rPr>
          <w:rFonts w:ascii="Traditional Arabic" w:hAnsi="Traditional Arabic" w:cs="Traditional Arabic"/>
          <w:b/>
          <w:bCs/>
          <w:sz w:val="36"/>
          <w:szCs w:val="36"/>
          <w:rtl/>
        </w:rPr>
        <w:t xml:space="preserve"> فالعبادةُ سببُ النصرِ والغلبةِ والتمكينِ في ا</w:t>
      </w:r>
      <w:r>
        <w:rPr>
          <w:rFonts w:ascii="Traditional Arabic" w:hAnsi="Traditional Arabic" w:cs="Traditional Arabic"/>
          <w:b/>
          <w:bCs/>
          <w:sz w:val="36"/>
          <w:szCs w:val="36"/>
          <w:rtl/>
        </w:rPr>
        <w:t>لأرضِ للمسلمين، قال تعالى: {</w:t>
      </w:r>
      <w:r w:rsidRPr="00337911">
        <w:rPr>
          <w:rFonts w:ascii="Traditional Arabic" w:hAnsi="Traditional Arabic" w:cs="Traditional Arabic"/>
          <w:b/>
          <w:bCs/>
          <w:sz w:val="36"/>
          <w:szCs w:val="36"/>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w:t>
      </w:r>
      <w:r>
        <w:rPr>
          <w:rFonts w:ascii="Traditional Arabic" w:hAnsi="Traditional Arabic" w:cs="Traditional Arabic"/>
          <w:b/>
          <w:bCs/>
          <w:sz w:val="36"/>
          <w:szCs w:val="36"/>
          <w:rtl/>
        </w:rPr>
        <w:t>نِي لَا يُشْرِكُونَ بِي شَيْئًا</w:t>
      </w:r>
      <w:r w:rsidRPr="00337911">
        <w:rPr>
          <w:rFonts w:ascii="Traditional Arabic" w:hAnsi="Traditional Arabic" w:cs="Traditional Arabic"/>
          <w:b/>
          <w:bCs/>
          <w:sz w:val="36"/>
          <w:szCs w:val="36"/>
          <w:rtl/>
        </w:rPr>
        <w:t>}. (النور: 55).</w:t>
      </w:r>
      <w:r>
        <w:rPr>
          <w:rFonts w:ascii="Traditional Arabic" w:hAnsi="Traditional Arabic" w:cs="Traditional Arabic" w:hint="cs"/>
          <w:b/>
          <w:bCs/>
          <w:sz w:val="36"/>
          <w:szCs w:val="36"/>
          <w:rtl/>
        </w:rPr>
        <w:t xml:space="preserve"> </w:t>
      </w:r>
      <w:r w:rsidRPr="00337911">
        <w:rPr>
          <w:rFonts w:ascii="Traditional Arabic" w:hAnsi="Traditional Arabic" w:cs="Traditional Arabic" w:hint="cs"/>
          <w:b/>
          <w:bCs/>
          <w:sz w:val="36"/>
          <w:szCs w:val="36"/>
          <w:rtl/>
        </w:rPr>
        <w:t>ولقد</w:t>
      </w:r>
      <w:r w:rsidRPr="00337911">
        <w:rPr>
          <w:rFonts w:ascii="Traditional Arabic" w:hAnsi="Traditional Arabic" w:cs="Traditional Arabic"/>
          <w:b/>
          <w:bCs/>
          <w:sz w:val="36"/>
          <w:szCs w:val="36"/>
          <w:rtl/>
        </w:rPr>
        <w:t xml:space="preserve"> أخبرنَا النبيُّ </w:t>
      </w:r>
      <w:r w:rsidRPr="00337911">
        <w:rPr>
          <w:rFonts w:ascii="Arial Unicode MS" w:hAnsi="Arial Unicode MS" w:cs="Arial Unicode MS" w:hint="cs"/>
          <w:b/>
          <w:bCs/>
          <w:sz w:val="36"/>
          <w:szCs w:val="36"/>
          <w:rtl/>
        </w:rPr>
        <w:t>ﷺ</w:t>
      </w:r>
      <w:r w:rsidRPr="00337911">
        <w:rPr>
          <w:rFonts w:ascii="Traditional Arabic" w:hAnsi="Traditional Arabic" w:cs="Traditional Arabic"/>
          <w:b/>
          <w:bCs/>
          <w:sz w:val="36"/>
          <w:szCs w:val="36"/>
          <w:rtl/>
        </w:rPr>
        <w:t xml:space="preserve"> أنَّ كلَّ شيءٍ يقاتلُ معنَا حتى الحجرِ والشجرِ، فعَنْ أَبِي هُرَيْرَةَ أَنَّ رَسُولَ اللَّهِ </w:t>
      </w:r>
      <w:r w:rsidRPr="00337911">
        <w:rPr>
          <w:rFonts w:ascii="Arial Unicode MS" w:hAnsi="Arial Unicode MS" w:cs="Arial Unicode MS" w:hint="cs"/>
          <w:b/>
          <w:bCs/>
          <w:sz w:val="36"/>
          <w:szCs w:val="36"/>
          <w:rtl/>
        </w:rPr>
        <w:t>ﷺ</w:t>
      </w:r>
      <w:r w:rsidRPr="00337911">
        <w:rPr>
          <w:rFonts w:ascii="Traditional Arabic" w:hAnsi="Traditional Arabic" w:cs="Traditional Arabic"/>
          <w:b/>
          <w:bCs/>
          <w:sz w:val="36"/>
          <w:szCs w:val="36"/>
          <w:rtl/>
        </w:rPr>
        <w:t xml:space="preserve"> قَالَ:” 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 إِلَّا الْغَرْقَدَ فَإِنَّهُ مِنْ شَجَرِ </w:t>
      </w:r>
      <w:proofErr w:type="gramStart"/>
      <w:r w:rsidRPr="00337911">
        <w:rPr>
          <w:rFonts w:ascii="Traditional Arabic" w:hAnsi="Traditional Arabic" w:cs="Traditional Arabic"/>
          <w:b/>
          <w:bCs/>
          <w:sz w:val="36"/>
          <w:szCs w:val="36"/>
          <w:rtl/>
        </w:rPr>
        <w:t>الْيَهُودِ .</w:t>
      </w:r>
      <w:proofErr w:type="gramEnd"/>
      <w:r w:rsidRPr="00337911">
        <w:rPr>
          <w:rFonts w:ascii="Traditional Arabic" w:hAnsi="Traditional Arabic" w:cs="Traditional Arabic"/>
          <w:b/>
          <w:bCs/>
          <w:sz w:val="36"/>
          <w:szCs w:val="36"/>
          <w:rtl/>
        </w:rPr>
        <w:t xml:space="preserve"> ” (البخاري ومسلم واللفظ له).</w:t>
      </w:r>
      <w:r>
        <w:rPr>
          <w:rFonts w:ascii="Traditional Arabic" w:hAnsi="Traditional Arabic" w:cs="Traditional Arabic" w:hint="cs"/>
          <w:b/>
          <w:bCs/>
          <w:sz w:val="36"/>
          <w:szCs w:val="36"/>
          <w:rtl/>
        </w:rPr>
        <w:t xml:space="preserve"> </w:t>
      </w:r>
      <w:r w:rsidRPr="00337911">
        <w:rPr>
          <w:rFonts w:ascii="Traditional Arabic" w:hAnsi="Traditional Arabic" w:cs="Traditional Arabic"/>
          <w:b/>
          <w:bCs/>
          <w:sz w:val="36"/>
          <w:szCs w:val="36"/>
          <w:rtl/>
        </w:rPr>
        <w:t>فالعبادةُ والإيمانُ العميقُ، أهمُّ وسائلِ النصرِ والأمنِ والاستقرارِ والتمكينِ في الأرضِ.</w:t>
      </w:r>
    </w:p>
    <w:p w14:paraId="7D4B5138" w14:textId="7845AA29" w:rsidR="00A4615A" w:rsidRPr="00337911" w:rsidRDefault="00A4615A" w:rsidP="00A4615A">
      <w:pPr>
        <w:bidi/>
        <w:spacing w:after="0" w:line="216" w:lineRule="auto"/>
        <w:jc w:val="both"/>
        <w:rPr>
          <w:rFonts w:ascii="Traditional Arabic" w:hAnsi="Traditional Arabic" w:cs="Traditional Arabic"/>
          <w:b/>
          <w:bCs/>
          <w:sz w:val="36"/>
          <w:szCs w:val="36"/>
          <w:rtl/>
        </w:rPr>
      </w:pPr>
      <w:r w:rsidRPr="00007E3B">
        <w:rPr>
          <w:rFonts w:ascii="Traditional Arabic" w:hAnsi="Traditional Arabic" w:cs="Monotype Koufi"/>
          <w:b/>
          <w:bCs/>
          <w:sz w:val="36"/>
          <w:szCs w:val="36"/>
          <w:rtl/>
        </w:rPr>
        <w:t>العاملُ الثالثُ: تحقيقُ التقوَى:</w:t>
      </w:r>
      <w:r w:rsidRPr="00337911">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ولا سيَّمَا مع الصيامِ؛ </w:t>
      </w:r>
      <w:r w:rsidRPr="00337911">
        <w:rPr>
          <w:rFonts w:ascii="Traditional Arabic" w:hAnsi="Traditional Arabic" w:cs="Traditional Arabic"/>
          <w:b/>
          <w:bCs/>
          <w:sz w:val="36"/>
          <w:szCs w:val="36"/>
          <w:rtl/>
        </w:rPr>
        <w:t>لأنَّ الغايةَ مِن الصيامِ هي التقوى، كما قالَ سبحانَهُ وتعالَى: {يَا أَيُّهَا الَّذِينَ آمَنُوا كُتِبَ عَلَيْكُمُ الصِّيَامُ كَمَا كُتِبَ عَلَى الَّذِينَ مِنْ قَبْلِكُمْ لَعَلَّكُمْ تَتَّقُونَ} [البقرة:183</w:t>
      </w:r>
      <w:r w:rsidRPr="00337911">
        <w:rPr>
          <w:rFonts w:ascii="Traditional Arabic" w:hAnsi="Traditional Arabic" w:cs="Traditional Arabic" w:hint="cs"/>
          <w:b/>
          <w:bCs/>
          <w:sz w:val="36"/>
          <w:szCs w:val="36"/>
          <w:rtl/>
        </w:rPr>
        <w:t>].</w:t>
      </w:r>
    </w:p>
    <w:p w14:paraId="4D77CDCD" w14:textId="77777777" w:rsidR="00A4615A" w:rsidRPr="00337911" w:rsidRDefault="00A4615A" w:rsidP="00A4615A">
      <w:pPr>
        <w:bidi/>
        <w:spacing w:after="0" w:line="216" w:lineRule="auto"/>
        <w:jc w:val="both"/>
        <w:rPr>
          <w:rFonts w:ascii="Traditional Arabic" w:hAnsi="Traditional Arabic" w:cs="Traditional Arabic"/>
          <w:b/>
          <w:bCs/>
          <w:sz w:val="36"/>
          <w:szCs w:val="36"/>
          <w:rtl/>
        </w:rPr>
      </w:pPr>
      <w:r w:rsidRPr="00337911">
        <w:rPr>
          <w:rFonts w:ascii="Traditional Arabic" w:hAnsi="Traditional Arabic" w:cs="Traditional Arabic"/>
          <w:b/>
          <w:bCs/>
          <w:sz w:val="36"/>
          <w:szCs w:val="36"/>
          <w:rtl/>
        </w:rPr>
        <w:t>فالصيامُ مِن أكبرِ أسبابِ التقوَى، ففيهِ امتثالٌ لأمرِ اللهِ تعالِى واجتنابٌ لنهيهِ، فالصائمُ يتركُ ما أحلَّهُ اللهُ لهُ مِن الأكلِ والشربِ والجماعِ ونحو</w:t>
      </w:r>
      <w:r>
        <w:rPr>
          <w:rFonts w:ascii="Traditional Arabic" w:hAnsi="Traditional Arabic" w:cs="Traditional Arabic" w:hint="cs"/>
          <w:b/>
          <w:bCs/>
          <w:sz w:val="36"/>
          <w:szCs w:val="36"/>
          <w:rtl/>
        </w:rPr>
        <w:t>ِ</w:t>
      </w:r>
      <w:r w:rsidRPr="00337911">
        <w:rPr>
          <w:rFonts w:ascii="Traditional Arabic" w:hAnsi="Traditional Arabic" w:cs="Traditional Arabic"/>
          <w:b/>
          <w:bCs/>
          <w:sz w:val="36"/>
          <w:szCs w:val="36"/>
          <w:rtl/>
        </w:rPr>
        <w:t>هَا مِمّا تميلُ إليهِ نفسُهُ، متقربًا بذلك</w:t>
      </w:r>
      <w:r>
        <w:rPr>
          <w:rFonts w:ascii="Traditional Arabic" w:hAnsi="Traditional Arabic" w:cs="Traditional Arabic" w:hint="cs"/>
          <w:b/>
          <w:bCs/>
          <w:sz w:val="36"/>
          <w:szCs w:val="36"/>
          <w:rtl/>
        </w:rPr>
        <w:t>َ</w:t>
      </w:r>
      <w:r w:rsidRPr="00337911">
        <w:rPr>
          <w:rFonts w:ascii="Traditional Arabic" w:hAnsi="Traditional Arabic" w:cs="Traditional Arabic"/>
          <w:b/>
          <w:bCs/>
          <w:sz w:val="36"/>
          <w:szCs w:val="36"/>
          <w:rtl/>
        </w:rPr>
        <w:t xml:space="preserve"> إلى اللهِ يرجُو بتركِهَا ثوابَهُ تعالَى.</w:t>
      </w:r>
    </w:p>
    <w:p w14:paraId="081F0014" w14:textId="77777777" w:rsidR="00A4615A" w:rsidRDefault="00A4615A" w:rsidP="00A4615A">
      <w:pPr>
        <w:bidi/>
        <w:spacing w:after="0" w:line="216" w:lineRule="auto"/>
        <w:jc w:val="both"/>
        <w:rPr>
          <w:rFonts w:ascii="Traditional Arabic" w:hAnsi="Traditional Arabic" w:cs="Traditional Arabic"/>
          <w:b/>
          <w:bCs/>
          <w:sz w:val="36"/>
          <w:szCs w:val="36"/>
          <w:rtl/>
        </w:rPr>
      </w:pPr>
      <w:r w:rsidRPr="00337911">
        <w:rPr>
          <w:rFonts w:ascii="Traditional Arabic" w:hAnsi="Traditional Arabic" w:cs="Traditional Arabic"/>
          <w:b/>
          <w:bCs/>
          <w:sz w:val="36"/>
          <w:szCs w:val="36"/>
          <w:rtl/>
        </w:rPr>
        <w:t>إنَّ الصائمَ وقتَ صيامِهِ ترتفعُ عندَهُ درجةُ التقوَى والإيمانِ؛ لاجتماعِ أمهاتِ العباداتِ مِن صلاةٍ وصيامٍ وقراءةٍ للقرآنِ وإنفاقٍ وبرٍّ وإحسانٍ وغيرِهَا مِن الطاعاتِ، فترقَى عندَهُ الروحُ الإيمانيةُ والمعنويةُ، مِمّا يجعلُهُ يضحِّي بحياتِه وبكلِّ غالٍ ونفيسٍ مِن</w:t>
      </w:r>
      <w:r>
        <w:rPr>
          <w:rFonts w:ascii="Traditional Arabic" w:hAnsi="Traditional Arabic" w:cs="Traditional Arabic"/>
          <w:b/>
          <w:bCs/>
          <w:sz w:val="36"/>
          <w:szCs w:val="36"/>
          <w:rtl/>
        </w:rPr>
        <w:t xml:space="preserve"> أجلِ إعلاءِ كلمةِ اللهِ تعالَى</w:t>
      </w:r>
      <w:r>
        <w:rPr>
          <w:rFonts w:ascii="Traditional Arabic" w:hAnsi="Traditional Arabic" w:cs="Traditional Arabic" w:hint="cs"/>
          <w:b/>
          <w:bCs/>
          <w:sz w:val="36"/>
          <w:szCs w:val="36"/>
          <w:rtl/>
        </w:rPr>
        <w:t>، وهذا ما قامَ بهِ جنودُنَا البواسلُ في حربِ العاشرِ مِن شهرِ رمضانَ المباركِ.</w:t>
      </w:r>
    </w:p>
    <w:p w14:paraId="2852A123" w14:textId="77777777" w:rsidR="00A4615A" w:rsidRPr="00337911" w:rsidRDefault="00A4615A" w:rsidP="00A4615A">
      <w:pPr>
        <w:bidi/>
        <w:spacing w:after="0" w:line="216" w:lineRule="auto"/>
        <w:jc w:val="both"/>
        <w:rPr>
          <w:rFonts w:ascii="Traditional Arabic" w:hAnsi="Traditional Arabic" w:cs="Traditional Arabic"/>
          <w:b/>
          <w:bCs/>
          <w:sz w:val="36"/>
          <w:szCs w:val="36"/>
          <w:rtl/>
        </w:rPr>
      </w:pPr>
      <w:r w:rsidRPr="00007E3B">
        <w:rPr>
          <w:rFonts w:ascii="Traditional Arabic" w:hAnsi="Traditional Arabic" w:cs="Monotype Koufi" w:hint="cs"/>
          <w:b/>
          <w:bCs/>
          <w:sz w:val="36"/>
          <w:szCs w:val="36"/>
          <w:rtl/>
        </w:rPr>
        <w:t>العامل</w:t>
      </w:r>
      <w:r>
        <w:rPr>
          <w:rFonts w:ascii="Traditional Arabic" w:hAnsi="Traditional Arabic" w:cs="Monotype Koufi" w:hint="cs"/>
          <w:b/>
          <w:bCs/>
          <w:sz w:val="36"/>
          <w:szCs w:val="36"/>
          <w:rtl/>
        </w:rPr>
        <w:t>ُ</w:t>
      </w:r>
      <w:r w:rsidRPr="00007E3B">
        <w:rPr>
          <w:rFonts w:ascii="Traditional Arabic" w:hAnsi="Traditional Arabic" w:cs="Monotype Koufi" w:hint="cs"/>
          <w:b/>
          <w:bCs/>
          <w:sz w:val="36"/>
          <w:szCs w:val="36"/>
          <w:rtl/>
        </w:rPr>
        <w:t xml:space="preserve"> الرابع</w:t>
      </w:r>
      <w:r>
        <w:rPr>
          <w:rFonts w:ascii="Traditional Arabic" w:hAnsi="Traditional Arabic" w:cs="Monotype Koufi" w:hint="cs"/>
          <w:b/>
          <w:bCs/>
          <w:sz w:val="36"/>
          <w:szCs w:val="36"/>
          <w:rtl/>
        </w:rPr>
        <w:t>ُ</w:t>
      </w:r>
      <w:r w:rsidRPr="00007E3B">
        <w:rPr>
          <w:rFonts w:ascii="Traditional Arabic" w:hAnsi="Traditional Arabic" w:cs="Monotype Koufi" w:hint="cs"/>
          <w:b/>
          <w:bCs/>
          <w:sz w:val="36"/>
          <w:szCs w:val="36"/>
          <w:rtl/>
        </w:rPr>
        <w:t>: الرفق</w:t>
      </w:r>
      <w:r>
        <w:rPr>
          <w:rFonts w:ascii="Traditional Arabic" w:hAnsi="Traditional Arabic" w:cs="Monotype Koufi" w:hint="cs"/>
          <w:b/>
          <w:bCs/>
          <w:sz w:val="36"/>
          <w:szCs w:val="36"/>
          <w:rtl/>
        </w:rPr>
        <w:t>ُ</w:t>
      </w:r>
      <w:r w:rsidRPr="00007E3B">
        <w:rPr>
          <w:rFonts w:ascii="Traditional Arabic" w:hAnsi="Traditional Arabic" w:cs="Monotype Koufi" w:hint="cs"/>
          <w:b/>
          <w:bCs/>
          <w:sz w:val="36"/>
          <w:szCs w:val="36"/>
          <w:rtl/>
        </w:rPr>
        <w:t xml:space="preserve"> والرحمة</w:t>
      </w:r>
      <w:r>
        <w:rPr>
          <w:rFonts w:ascii="Traditional Arabic" w:hAnsi="Traditional Arabic" w:cs="Monotype Koufi" w:hint="cs"/>
          <w:b/>
          <w:bCs/>
          <w:sz w:val="36"/>
          <w:szCs w:val="36"/>
          <w:rtl/>
        </w:rPr>
        <w:t>ُ</w:t>
      </w:r>
      <w:r w:rsidRPr="00007E3B">
        <w:rPr>
          <w:rFonts w:ascii="Traditional Arabic" w:hAnsi="Traditional Arabic" w:cs="Monotype Koufi" w:hint="cs"/>
          <w:b/>
          <w:bCs/>
          <w:sz w:val="36"/>
          <w:szCs w:val="36"/>
          <w:rtl/>
        </w:rPr>
        <w:t xml:space="preserve"> بالضعفاء</w:t>
      </w:r>
      <w:r>
        <w:rPr>
          <w:rFonts w:ascii="Traditional Arabic" w:hAnsi="Traditional Arabic" w:cs="Monotype Koufi" w:hint="cs"/>
          <w:b/>
          <w:bCs/>
          <w:sz w:val="36"/>
          <w:szCs w:val="36"/>
          <w:rtl/>
        </w:rPr>
        <w:t>ِ</w:t>
      </w:r>
      <w:r w:rsidRPr="00007E3B">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لأنّهُم </w:t>
      </w:r>
      <w:r w:rsidRPr="008E26E3">
        <w:rPr>
          <w:rFonts w:ascii="Traditional Arabic" w:hAnsi="Traditional Arabic" w:cs="Traditional Arabic"/>
          <w:b/>
          <w:bCs/>
          <w:sz w:val="36"/>
          <w:szCs w:val="36"/>
          <w:rtl/>
        </w:rPr>
        <w:t>كان</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وا سبب</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ا في النصر</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وسعة</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الرزق</w:t>
      </w:r>
      <w:r>
        <w:rPr>
          <w:rFonts w:ascii="Traditional Arabic" w:hAnsi="Traditional Arabic" w:cs="Traditional Arabic" w:hint="cs"/>
          <w:b/>
          <w:bCs/>
          <w:sz w:val="36"/>
          <w:szCs w:val="36"/>
          <w:rtl/>
        </w:rPr>
        <w:t>ِ في جميعِ المعاركِ</w:t>
      </w:r>
      <w:r w:rsidRPr="008E26E3">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وفي ذلك يقولُ</w:t>
      </w:r>
      <w:r w:rsidRPr="008E26E3">
        <w:rPr>
          <w:rFonts w:ascii="Traditional Arabic" w:hAnsi="Traditional Arabic" w:cs="Traditional Arabic"/>
          <w:b/>
          <w:bCs/>
          <w:sz w:val="36"/>
          <w:szCs w:val="36"/>
          <w:rtl/>
        </w:rPr>
        <w:t xml:space="preserve"> النَّبِيُّ </w:t>
      </w:r>
      <w:r w:rsidRPr="00FF12F2">
        <w:rPr>
          <w:rFonts w:ascii="Arial Unicode MS" w:hAnsi="Arial Unicode MS" w:cs="Arial Unicode MS" w:hint="eastAsia"/>
          <w:b/>
          <w:bCs/>
          <w:sz w:val="36"/>
          <w:szCs w:val="36"/>
          <w:rtl/>
        </w:rPr>
        <w:t>ﷺ</w:t>
      </w:r>
      <w:r w:rsidRPr="008E26E3">
        <w:rPr>
          <w:rFonts w:ascii="Traditional Arabic" w:hAnsi="Traditional Arabic" w:cs="Traditional Arabic"/>
          <w:b/>
          <w:bCs/>
          <w:sz w:val="36"/>
          <w:szCs w:val="36"/>
          <w:rtl/>
        </w:rPr>
        <w:t xml:space="preserve">: “هَلْ تُنْصَرُونَ وَتُرْزَقُونَ إِلَّا </w:t>
      </w:r>
      <w:proofErr w:type="spellStart"/>
      <w:r w:rsidRPr="008E26E3">
        <w:rPr>
          <w:rFonts w:ascii="Traditional Arabic" w:hAnsi="Traditional Arabic" w:cs="Traditional Arabic"/>
          <w:b/>
          <w:bCs/>
          <w:sz w:val="36"/>
          <w:szCs w:val="36"/>
          <w:rtl/>
        </w:rPr>
        <w:t>بِضُعَفَائِكُمْ</w:t>
      </w:r>
      <w:proofErr w:type="spellEnd"/>
      <w:proofErr w:type="gramStart"/>
      <w:r w:rsidRPr="008E26E3">
        <w:rPr>
          <w:rFonts w:ascii="Traditional Arabic" w:hAnsi="Traditional Arabic" w:cs="Traditional Arabic"/>
          <w:b/>
          <w:bCs/>
          <w:sz w:val="36"/>
          <w:szCs w:val="36"/>
          <w:rtl/>
        </w:rPr>
        <w:t>؟!”(</w:t>
      </w:r>
      <w:proofErr w:type="gramEnd"/>
      <w:r w:rsidRPr="008E26E3">
        <w:rPr>
          <w:rFonts w:ascii="Traditional Arabic" w:hAnsi="Traditional Arabic" w:cs="Traditional Arabic"/>
          <w:b/>
          <w:bCs/>
          <w:sz w:val="36"/>
          <w:szCs w:val="36"/>
          <w:rtl/>
        </w:rPr>
        <w:t>البخاري)</w:t>
      </w:r>
      <w:r>
        <w:rPr>
          <w:rFonts w:ascii="Traditional Arabic" w:hAnsi="Traditional Arabic" w:cs="Traditional Arabic" w:hint="cs"/>
          <w:b/>
          <w:bCs/>
          <w:sz w:val="36"/>
          <w:szCs w:val="36"/>
          <w:rtl/>
        </w:rPr>
        <w:t xml:space="preserve">. قال ابنُ بطالٍ:" </w:t>
      </w:r>
      <w:r w:rsidRPr="008E26E3">
        <w:rPr>
          <w:rFonts w:ascii="Traditional Arabic" w:hAnsi="Traditional Arabic" w:cs="Traditional Arabic"/>
          <w:b/>
          <w:bCs/>
          <w:sz w:val="36"/>
          <w:szCs w:val="36"/>
          <w:rtl/>
        </w:rPr>
        <w:t>وتأويل</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ذلك</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عبادة</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الضعفاء</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ودعاء</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م أشد</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إخلاصًا وأكثر</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خشوعًا؛ لخلاء</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قلوب</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م م</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ن التعلق</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بزخرف</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الدني</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ا وزينت</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ا وصفاء</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ضمائر</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م م</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ا يقطع</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م عن الله</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فجعل</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وا هم</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م واحدًا</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فزكت</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أعمال</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م، وأ</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جيب</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 xml:space="preserve"> دعاؤ</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E26E3">
        <w:rPr>
          <w:rFonts w:ascii="Traditional Arabic" w:hAnsi="Traditional Arabic" w:cs="Traditional Arabic"/>
          <w:b/>
          <w:bCs/>
          <w:sz w:val="36"/>
          <w:szCs w:val="36"/>
          <w:rtl/>
        </w:rPr>
        <w:t>م</w:t>
      </w:r>
      <w:r>
        <w:rPr>
          <w:rFonts w:ascii="Traditional Arabic" w:hAnsi="Traditional Arabic" w:cs="Traditional Arabic" w:hint="cs"/>
          <w:b/>
          <w:bCs/>
          <w:sz w:val="36"/>
          <w:szCs w:val="36"/>
          <w:rtl/>
        </w:rPr>
        <w:t>." (شرح ابن بطال).</w:t>
      </w:r>
    </w:p>
    <w:p w14:paraId="04FC7317" w14:textId="77777777" w:rsidR="00A4615A" w:rsidRPr="00337911" w:rsidRDefault="00A4615A" w:rsidP="00A4615A">
      <w:pPr>
        <w:bidi/>
        <w:spacing w:after="0" w:line="216" w:lineRule="auto"/>
        <w:jc w:val="both"/>
        <w:rPr>
          <w:rFonts w:ascii="Traditional Arabic" w:hAnsi="Traditional Arabic" w:cs="Traditional Arabic"/>
          <w:b/>
          <w:bCs/>
          <w:sz w:val="36"/>
          <w:szCs w:val="36"/>
          <w:rtl/>
        </w:rPr>
      </w:pPr>
      <w:r w:rsidRPr="00007E3B">
        <w:rPr>
          <w:rFonts w:ascii="Traditional Arabic" w:hAnsi="Traditional Arabic" w:cs="Monotype Koufi" w:hint="cs"/>
          <w:b/>
          <w:bCs/>
          <w:sz w:val="36"/>
          <w:szCs w:val="36"/>
          <w:rtl/>
        </w:rPr>
        <w:t>العاملُ</w:t>
      </w:r>
      <w:r>
        <w:rPr>
          <w:rFonts w:ascii="Traditional Arabic" w:hAnsi="Traditional Arabic" w:cs="Monotype Koufi"/>
          <w:b/>
          <w:bCs/>
          <w:sz w:val="36"/>
          <w:szCs w:val="36"/>
          <w:rtl/>
        </w:rPr>
        <w:t xml:space="preserve"> ال</w:t>
      </w:r>
      <w:r>
        <w:rPr>
          <w:rFonts w:ascii="Traditional Arabic" w:hAnsi="Traditional Arabic" w:cs="Monotype Koufi" w:hint="cs"/>
          <w:b/>
          <w:bCs/>
          <w:sz w:val="36"/>
          <w:szCs w:val="36"/>
          <w:rtl/>
        </w:rPr>
        <w:t>خامس</w:t>
      </w:r>
      <w:r w:rsidRPr="00007E3B">
        <w:rPr>
          <w:rFonts w:ascii="Traditional Arabic" w:hAnsi="Traditional Arabic" w:cs="Monotype Koufi"/>
          <w:b/>
          <w:bCs/>
          <w:sz w:val="36"/>
          <w:szCs w:val="36"/>
          <w:rtl/>
        </w:rPr>
        <w:t>ُ: الاصطفافُ والاجتماعُ:</w:t>
      </w:r>
      <w:r w:rsidRPr="00337911">
        <w:rPr>
          <w:rFonts w:ascii="Traditional Arabic" w:hAnsi="Traditional Arabic" w:cs="Traditional Arabic"/>
          <w:b/>
          <w:bCs/>
          <w:sz w:val="36"/>
          <w:szCs w:val="36"/>
          <w:rtl/>
        </w:rPr>
        <w:t xml:space="preserve"> حيثُ كانُوا جميعًا على قلبِ رجلٍ واحدٍ لحمايةِ أراضِينَا ومقدساتِنَا، بعيدينَ عن التفرقِ والاختلافِ، فعَنِ ابْنِ </w:t>
      </w:r>
      <w:proofErr w:type="gramStart"/>
      <w:r w:rsidRPr="00337911">
        <w:rPr>
          <w:rFonts w:ascii="Traditional Arabic" w:hAnsi="Traditional Arabic" w:cs="Traditional Arabic"/>
          <w:b/>
          <w:bCs/>
          <w:sz w:val="36"/>
          <w:szCs w:val="36"/>
          <w:rtl/>
        </w:rPr>
        <w:t>عَبَّاسٍ ،</w:t>
      </w:r>
      <w:proofErr w:type="gramEnd"/>
      <w:r w:rsidRPr="00337911">
        <w:rPr>
          <w:rFonts w:ascii="Traditional Arabic" w:hAnsi="Traditional Arabic" w:cs="Traditional Arabic"/>
          <w:b/>
          <w:bCs/>
          <w:sz w:val="36"/>
          <w:szCs w:val="36"/>
          <w:rtl/>
        </w:rPr>
        <w:t xml:space="preserve"> عَنِ النَّبِيِّ </w:t>
      </w:r>
      <w:r w:rsidRPr="00337911">
        <w:rPr>
          <w:rFonts w:ascii="Arial Unicode MS" w:hAnsi="Arial Unicode MS" w:cs="Arial Unicode MS" w:hint="cs"/>
          <w:b/>
          <w:bCs/>
          <w:sz w:val="36"/>
          <w:szCs w:val="36"/>
          <w:rtl/>
        </w:rPr>
        <w:t>ﷺ</w:t>
      </w:r>
      <w:r w:rsidRPr="00337911">
        <w:rPr>
          <w:rFonts w:ascii="Traditional Arabic" w:hAnsi="Traditional Arabic" w:cs="Traditional Arabic"/>
          <w:b/>
          <w:bCs/>
          <w:sz w:val="36"/>
          <w:szCs w:val="36"/>
          <w:rtl/>
        </w:rPr>
        <w:t xml:space="preserve"> قَالَ :” الْمُسْلِمُونَ تَتَكَافَأُ دِمَاؤُهُمْ , وَهُمْ يَدٌ عَلَى مَنْ سِوَاهُمْ … “. </w:t>
      </w:r>
      <w:proofErr w:type="gramStart"/>
      <w:r w:rsidRPr="00337911">
        <w:rPr>
          <w:rFonts w:ascii="Traditional Arabic" w:hAnsi="Traditional Arabic" w:cs="Traditional Arabic"/>
          <w:b/>
          <w:bCs/>
          <w:sz w:val="36"/>
          <w:szCs w:val="36"/>
          <w:rtl/>
        </w:rPr>
        <w:t>( أبو</w:t>
      </w:r>
      <w:proofErr w:type="gramEnd"/>
      <w:r w:rsidRPr="00337911">
        <w:rPr>
          <w:rFonts w:ascii="Traditional Arabic" w:hAnsi="Traditional Arabic" w:cs="Traditional Arabic"/>
          <w:b/>
          <w:bCs/>
          <w:sz w:val="36"/>
          <w:szCs w:val="36"/>
          <w:rtl/>
        </w:rPr>
        <w:t xml:space="preserve"> داود والنسائي وابن ماجة والحاكم وصححه).</w:t>
      </w:r>
    </w:p>
    <w:p w14:paraId="63D7F5BF" w14:textId="77777777" w:rsidR="00A4615A" w:rsidRDefault="00A4615A" w:rsidP="00A4615A">
      <w:pPr>
        <w:bidi/>
        <w:spacing w:after="0" w:line="216" w:lineRule="auto"/>
        <w:jc w:val="both"/>
        <w:rPr>
          <w:rFonts w:ascii="Traditional Arabic" w:hAnsi="Traditional Arabic" w:cs="Monotype Koufi"/>
          <w:b/>
          <w:bCs/>
          <w:sz w:val="36"/>
          <w:szCs w:val="36"/>
          <w:u w:val="single"/>
          <w:rtl/>
        </w:rPr>
      </w:pPr>
      <w:r w:rsidRPr="00337911">
        <w:rPr>
          <w:rFonts w:ascii="Traditional Arabic" w:hAnsi="Traditional Arabic" w:cs="Traditional Arabic"/>
          <w:b/>
          <w:bCs/>
          <w:sz w:val="36"/>
          <w:szCs w:val="36"/>
          <w:rtl/>
        </w:rPr>
        <w:lastRenderedPageBreak/>
        <w:t>إنّها دعوةٌ لجميعِ أطيافِ المجتمعِ إلى الاجتماعِ والاعتصامِ والوحدةِ، فالاجتماعُ والاتفاقُ سبيلٌ إلى القوةِ والنصرِ، والتفرقُ والاختلافُ طريقٌ إلى الضعفِ والهزيمةِ، وما ارتفعتْ أمةٌ مِن الأممِ وعلتْ رايتُهَا إلّا بالوحدةِ والتلاحمِ بينَ أفرادِهَا، وتوحيدِ جهودِهَا، والتاريخُ أعظمُ شاهدٍ على ذلك.</w:t>
      </w:r>
    </w:p>
    <w:p w14:paraId="6EFB89A9" w14:textId="77777777" w:rsidR="00A4615A" w:rsidRDefault="00A4615A" w:rsidP="00A4615A">
      <w:pPr>
        <w:bidi/>
        <w:spacing w:after="0" w:line="216" w:lineRule="auto"/>
        <w:jc w:val="both"/>
        <w:rPr>
          <w:rFonts w:ascii="Traditional Arabic" w:hAnsi="Traditional Arabic" w:cs="Traditional Arabic"/>
          <w:b/>
          <w:bCs/>
          <w:sz w:val="36"/>
          <w:szCs w:val="36"/>
          <w:rtl/>
        </w:rPr>
      </w:pPr>
      <w:r w:rsidRPr="00D42507">
        <w:rPr>
          <w:rFonts w:ascii="Traditional Arabic" w:hAnsi="Traditional Arabic" w:cs="Monotype Koufi" w:hint="cs"/>
          <w:b/>
          <w:bCs/>
          <w:sz w:val="36"/>
          <w:szCs w:val="36"/>
          <w:u w:val="single"/>
          <w:rtl/>
        </w:rPr>
        <w:t xml:space="preserve">ثالثًا: </w:t>
      </w:r>
      <w:r w:rsidRPr="00712559">
        <w:rPr>
          <w:rFonts w:ascii="Traditional Arabic" w:hAnsi="Traditional Arabic" w:cs="Monotype Koufi"/>
          <w:b/>
          <w:bCs/>
          <w:sz w:val="36"/>
          <w:szCs w:val="36"/>
          <w:u w:val="single"/>
          <w:rtl/>
        </w:rPr>
        <w:t>أثر</w:t>
      </w:r>
      <w:r>
        <w:rPr>
          <w:rFonts w:ascii="Traditional Arabic" w:hAnsi="Traditional Arabic" w:cs="Monotype Koufi" w:hint="cs"/>
          <w:b/>
          <w:bCs/>
          <w:sz w:val="36"/>
          <w:szCs w:val="36"/>
          <w:u w:val="single"/>
          <w:rtl/>
        </w:rPr>
        <w:t>ُ</w:t>
      </w:r>
      <w:r w:rsidRPr="00712559">
        <w:rPr>
          <w:rFonts w:ascii="Traditional Arabic" w:hAnsi="Traditional Arabic" w:cs="Monotype Koufi"/>
          <w:b/>
          <w:bCs/>
          <w:sz w:val="36"/>
          <w:szCs w:val="36"/>
          <w:u w:val="single"/>
          <w:rtl/>
        </w:rPr>
        <w:t xml:space="preserve"> الروح</w:t>
      </w:r>
      <w:r>
        <w:rPr>
          <w:rFonts w:ascii="Traditional Arabic" w:hAnsi="Traditional Arabic" w:cs="Monotype Koufi" w:hint="cs"/>
          <w:b/>
          <w:bCs/>
          <w:sz w:val="36"/>
          <w:szCs w:val="36"/>
          <w:u w:val="single"/>
          <w:rtl/>
        </w:rPr>
        <w:t>ِ</w:t>
      </w:r>
      <w:r w:rsidRPr="00712559">
        <w:rPr>
          <w:rFonts w:ascii="Traditional Arabic" w:hAnsi="Traditional Arabic" w:cs="Monotype Koufi"/>
          <w:b/>
          <w:bCs/>
          <w:sz w:val="36"/>
          <w:szCs w:val="36"/>
          <w:u w:val="single"/>
          <w:rtl/>
        </w:rPr>
        <w:t xml:space="preserve"> المعنوية</w:t>
      </w:r>
      <w:r>
        <w:rPr>
          <w:rFonts w:ascii="Traditional Arabic" w:hAnsi="Traditional Arabic" w:cs="Monotype Koufi" w:hint="cs"/>
          <w:b/>
          <w:bCs/>
          <w:sz w:val="36"/>
          <w:szCs w:val="36"/>
          <w:u w:val="single"/>
          <w:rtl/>
        </w:rPr>
        <w:t>ِ</w:t>
      </w:r>
      <w:r w:rsidRPr="00712559">
        <w:rPr>
          <w:rFonts w:ascii="Traditional Arabic" w:hAnsi="Traditional Arabic" w:cs="Monotype Koufi"/>
          <w:b/>
          <w:bCs/>
          <w:sz w:val="36"/>
          <w:szCs w:val="36"/>
          <w:u w:val="single"/>
          <w:rtl/>
        </w:rPr>
        <w:t xml:space="preserve"> للجنود</w:t>
      </w:r>
      <w:r>
        <w:rPr>
          <w:rFonts w:ascii="Traditional Arabic" w:hAnsi="Traditional Arabic" w:cs="Monotype Koufi" w:hint="cs"/>
          <w:b/>
          <w:bCs/>
          <w:sz w:val="36"/>
          <w:szCs w:val="36"/>
          <w:u w:val="single"/>
          <w:rtl/>
        </w:rPr>
        <w:t>ِ</w:t>
      </w:r>
      <w:r w:rsidRPr="00712559">
        <w:rPr>
          <w:rFonts w:ascii="Traditional Arabic" w:hAnsi="Traditional Arabic" w:cs="Monotype Koufi"/>
          <w:b/>
          <w:bCs/>
          <w:sz w:val="36"/>
          <w:szCs w:val="36"/>
          <w:u w:val="single"/>
          <w:rtl/>
        </w:rPr>
        <w:t xml:space="preserve"> في نصر</w:t>
      </w:r>
      <w:r>
        <w:rPr>
          <w:rFonts w:ascii="Traditional Arabic" w:hAnsi="Traditional Arabic" w:cs="Monotype Koufi" w:hint="cs"/>
          <w:b/>
          <w:bCs/>
          <w:sz w:val="36"/>
          <w:szCs w:val="36"/>
          <w:u w:val="single"/>
          <w:rtl/>
        </w:rPr>
        <w:t>ِ</w:t>
      </w:r>
      <w:r w:rsidRPr="00712559">
        <w:rPr>
          <w:rFonts w:ascii="Traditional Arabic" w:hAnsi="Traditional Arabic" w:cs="Monotype Koufi"/>
          <w:b/>
          <w:bCs/>
          <w:sz w:val="36"/>
          <w:szCs w:val="36"/>
          <w:u w:val="single"/>
          <w:rtl/>
        </w:rPr>
        <w:t xml:space="preserve"> أكتوبر</w:t>
      </w:r>
      <w:r>
        <w:rPr>
          <w:rFonts w:ascii="Traditional Arabic" w:hAnsi="Traditional Arabic" w:cs="Monotype Koufi" w:hint="cs"/>
          <w:b/>
          <w:bCs/>
          <w:sz w:val="36"/>
          <w:szCs w:val="36"/>
          <w:u w:val="single"/>
          <w:rtl/>
        </w:rPr>
        <w:t>ِ</w:t>
      </w:r>
      <w:r w:rsidRPr="00712559">
        <w:rPr>
          <w:rFonts w:ascii="Traditional Arabic" w:hAnsi="Traditional Arabic" w:cs="Monotype Koufi"/>
          <w:b/>
          <w:bCs/>
          <w:sz w:val="36"/>
          <w:szCs w:val="36"/>
          <w:u w:val="single"/>
          <w:rtl/>
        </w:rPr>
        <w:t xml:space="preserve"> المجيد</w:t>
      </w:r>
      <w:r>
        <w:rPr>
          <w:rFonts w:ascii="Traditional Arabic" w:hAnsi="Traditional Arabic" w:cs="Monotype Koufi" w:hint="cs"/>
          <w:b/>
          <w:bCs/>
          <w:sz w:val="36"/>
          <w:szCs w:val="36"/>
          <w:u w:val="single"/>
          <w:rtl/>
        </w:rPr>
        <w:t>ِ</w:t>
      </w:r>
      <w:r>
        <w:rPr>
          <w:rFonts w:ascii="Traditional Arabic" w:hAnsi="Traditional Arabic" w:cs="Traditional Arabic" w:hint="cs"/>
          <w:b/>
          <w:bCs/>
          <w:sz w:val="36"/>
          <w:szCs w:val="36"/>
          <w:rtl/>
        </w:rPr>
        <w:t>.</w:t>
      </w:r>
    </w:p>
    <w:p w14:paraId="42DCFA1A" w14:textId="77777777" w:rsidR="00A4615A" w:rsidRDefault="00A4615A" w:rsidP="00A4615A">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لقد كان للروحِ المعنويةِ والإيمانيةِ أثرٌ كبيرٌ في نصرِ حربِ أكتوبرِ المجيد، ومِن المسِلَّمِ بهِ أنَّ التعبئةَ الروحيةَ والإيمانيةَ للجنودِ لهَا دورٌ كبيرٌ في النصرِ على مرِّ العصورِ والقرونِ، </w:t>
      </w:r>
      <w:r w:rsidRPr="005069D5">
        <w:rPr>
          <w:rFonts w:ascii="Traditional Arabic" w:hAnsi="Traditional Arabic" w:cs="Traditional Arabic"/>
          <w:b/>
          <w:bCs/>
          <w:sz w:val="36"/>
          <w:szCs w:val="36"/>
          <w:rtl/>
        </w:rPr>
        <w:t>ولن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ا الأسوة</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الحسنة</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في نبي</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ا </w:t>
      </w:r>
      <w:r w:rsidRPr="00FF12F2">
        <w:rPr>
          <w:rFonts w:ascii="Arial Unicode MS" w:hAnsi="Arial Unicode MS" w:cs="Arial Unicode MS" w:hint="eastAsia"/>
          <w:b/>
          <w:bCs/>
          <w:sz w:val="36"/>
          <w:szCs w:val="36"/>
          <w:rtl/>
        </w:rPr>
        <w:t>ﷺ</w:t>
      </w:r>
      <w:r w:rsidRPr="005069D5">
        <w:rPr>
          <w:rFonts w:ascii="Traditional Arabic" w:hAnsi="Traditional Arabic" w:cs="Traditional Arabic"/>
          <w:b/>
          <w:bCs/>
          <w:sz w:val="36"/>
          <w:szCs w:val="36"/>
          <w:rtl/>
        </w:rPr>
        <w:t xml:space="preserve"> فقد حرص</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في قيادت</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لجند</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يرفع</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الروح</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المعنوية</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لديه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م وبقاءه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ا كذلك، وفي جميع</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غزوات</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يبعث</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فيه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م الأمل</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والتفاؤل</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والغد</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المشرق</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ففي غزوة</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بدر</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يبعث</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فيه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م روح</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النصر</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والأمل</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بقول</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«قُومُوا إِلَى جَنَّةٍ عَرْضُهَا السَّمَوَاتُ وَالأَرْضُ»</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وقول</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 سير</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وا وأبشر</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وا، فإن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تعالى قد وعدن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ي إحد</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ى الطائفتين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والله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لكأن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ي الآن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أنظر</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إلى مصارع</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القوم</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ثم قال</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هذا مصرع</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فلان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غدًا إن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شاء</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 ووضع</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يد</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بالأرض</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 وهذا مصرع</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فلان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غدًا إن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شاء</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وهذا مصرع</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فلان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غدًا إن</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شاء</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قال</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عمر</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فو</w:t>
      </w:r>
      <w:r>
        <w:rPr>
          <w:rFonts w:ascii="Traditional Arabic" w:hAnsi="Traditional Arabic" w:cs="Traditional Arabic" w:hint="cs"/>
          <w:b/>
          <w:bCs/>
          <w:sz w:val="36"/>
          <w:szCs w:val="36"/>
          <w:rtl/>
        </w:rPr>
        <w:t xml:space="preserve"> </w:t>
      </w:r>
      <w:r w:rsidRPr="005069D5">
        <w:rPr>
          <w:rFonts w:ascii="Traditional Arabic" w:hAnsi="Traditional Arabic" w:cs="Traditional Arabic"/>
          <w:b/>
          <w:bCs/>
          <w:sz w:val="36"/>
          <w:szCs w:val="36"/>
          <w:rtl/>
        </w:rPr>
        <w:t>الذي بعث</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بالحق</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ما أخطأ</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وا الحدود</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التي حد</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ا رسول</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5069D5">
        <w:rPr>
          <w:rFonts w:ascii="Traditional Arabic" w:hAnsi="Traditional Arabic" w:cs="Traditional Arabic"/>
          <w:b/>
          <w:bCs/>
          <w:sz w:val="36"/>
          <w:szCs w:val="36"/>
          <w:rtl/>
        </w:rPr>
        <w:t>.” ( سبل الهدى والرشاد).</w:t>
      </w:r>
    </w:p>
    <w:p w14:paraId="32738BE4" w14:textId="77777777" w:rsidR="00A4615A" w:rsidRPr="005069D5" w:rsidRDefault="00A4615A" w:rsidP="00A4615A">
      <w:pPr>
        <w:bidi/>
        <w:spacing w:after="0" w:line="216" w:lineRule="auto"/>
        <w:jc w:val="both"/>
        <w:rPr>
          <w:rFonts w:ascii="Traditional Arabic" w:hAnsi="Traditional Arabic" w:cs="Traditional Arabic"/>
          <w:b/>
          <w:bCs/>
          <w:sz w:val="36"/>
          <w:szCs w:val="36"/>
          <w:rtl/>
        </w:rPr>
      </w:pPr>
      <w:r w:rsidRPr="00E04B72">
        <w:rPr>
          <w:rFonts w:ascii="Traditional Arabic" w:hAnsi="Traditional Arabic" w:cs="Traditional Arabic"/>
          <w:b/>
          <w:bCs/>
          <w:sz w:val="36"/>
          <w:szCs w:val="36"/>
          <w:rtl/>
        </w:rPr>
        <w:t>وقد أثرت</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هذه التعبئة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المعنوية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في نفوس</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أصحاب</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رضوان</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م والذين</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جاء</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وا م</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ن بعد</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م بإحسان</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w:t>
      </w:r>
    </w:p>
    <w:p w14:paraId="15CA7881" w14:textId="77777777" w:rsidR="00A4615A" w:rsidRDefault="00A4615A" w:rsidP="00A4615A">
      <w:pPr>
        <w:bidi/>
        <w:spacing w:after="0" w:line="216" w:lineRule="auto"/>
        <w:jc w:val="both"/>
        <w:rPr>
          <w:rFonts w:ascii="Traditional Arabic" w:hAnsi="Traditional Arabic" w:cs="Traditional Arabic"/>
          <w:b/>
          <w:bCs/>
          <w:sz w:val="36"/>
          <w:szCs w:val="36"/>
          <w:rtl/>
        </w:rPr>
      </w:pPr>
      <w:r w:rsidRPr="005069D5">
        <w:rPr>
          <w:rFonts w:ascii="Traditional Arabic" w:hAnsi="Traditional Arabic" w:cs="Traditional Arabic"/>
          <w:b/>
          <w:bCs/>
          <w:sz w:val="36"/>
          <w:szCs w:val="36"/>
          <w:rtl/>
        </w:rPr>
        <w:t>وفي غزوة</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الأحزاب</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اشتدت</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صخرة</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في حف</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الخندق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لم يستطع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الصحابة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حفر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فيأت</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ي </w:t>
      </w:r>
      <w:r w:rsidRPr="00FF12F2">
        <w:rPr>
          <w:rFonts w:ascii="Arial Unicode MS" w:hAnsi="Arial Unicode MS" w:cs="Arial Unicode MS" w:hint="eastAsia"/>
          <w:b/>
          <w:bCs/>
          <w:sz w:val="36"/>
          <w:szCs w:val="36"/>
          <w:rtl/>
        </w:rPr>
        <w:t>ﷺ</w:t>
      </w:r>
      <w:r w:rsidRPr="005069D5">
        <w:rPr>
          <w:rFonts w:ascii="Traditional Arabic" w:hAnsi="Traditional Arabic" w:cs="Traditional Arabic"/>
          <w:b/>
          <w:bCs/>
          <w:sz w:val="36"/>
          <w:szCs w:val="36"/>
          <w:rtl/>
        </w:rPr>
        <w:t xml:space="preserve"> يضرب</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ا ثلاث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ضربات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بمعول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ويخبر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–متفائلًا</w:t>
      </w:r>
      <w:r w:rsidRPr="005069D5">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بفتح</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أعظم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البلاد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تح</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فارس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تح</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الروم</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وقد تم</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ذلك</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فعلًا ببشارة</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النبي</w:t>
      </w:r>
      <w:r>
        <w:rPr>
          <w:rFonts w:ascii="Traditional Arabic" w:hAnsi="Traditional Arabic" w:cs="Traditional Arabic" w:hint="cs"/>
          <w:b/>
          <w:bCs/>
          <w:sz w:val="36"/>
          <w:szCs w:val="36"/>
          <w:rtl/>
        </w:rPr>
        <w:t>ِّ</w:t>
      </w:r>
      <w:r w:rsidRPr="005069D5">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5069D5">
        <w:rPr>
          <w:rFonts w:ascii="Traditional Arabic" w:hAnsi="Traditional Arabic" w:cs="Traditional Arabic"/>
          <w:b/>
          <w:bCs/>
          <w:sz w:val="36"/>
          <w:szCs w:val="36"/>
          <w:rtl/>
        </w:rPr>
        <w:t>.</w:t>
      </w:r>
    </w:p>
    <w:p w14:paraId="137DBC11" w14:textId="77777777" w:rsidR="00A4615A" w:rsidRPr="00E04B72" w:rsidRDefault="00A4615A" w:rsidP="00A4615A">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هذه التعبئةُ الروحيةُ الإيمانيةُ مِن الرسولِ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لصحابتِهِ الكرامِ، جعلتْهُم يضحونَ بأنفسِهِم وأموالِهِم مِن أجلِ الدفاعِ عن دينِهِم ووطنِهِم، هي التي جعلتْ سيدَنَا حنظلةَ يخرجُ جُنبًا يومَ عرسِهِ لتغسلَهُ الملائكةُ، وهي التي جعلتْ سيدَنَا عمرو بنَ الجموحِ يطأُ </w:t>
      </w:r>
      <w:proofErr w:type="spellStart"/>
      <w:r>
        <w:rPr>
          <w:rFonts w:ascii="Traditional Arabic" w:hAnsi="Traditional Arabic" w:cs="Traditional Arabic" w:hint="cs"/>
          <w:b/>
          <w:bCs/>
          <w:sz w:val="36"/>
          <w:szCs w:val="36"/>
          <w:rtl/>
        </w:rPr>
        <w:t>بعرجتِهِ</w:t>
      </w:r>
      <w:proofErr w:type="spellEnd"/>
      <w:r>
        <w:rPr>
          <w:rFonts w:ascii="Traditional Arabic" w:hAnsi="Traditional Arabic" w:cs="Traditional Arabic" w:hint="cs"/>
          <w:b/>
          <w:bCs/>
          <w:sz w:val="36"/>
          <w:szCs w:val="36"/>
          <w:rtl/>
        </w:rPr>
        <w:t xml:space="preserve"> هذهِ في الجنةِ، وهي التي جعلتْ سيدَنَا عميرَ بنَ الحمامِ يرمِي بالتمراتِ حتى لا تحولَ بينَهُ وبينَ الجنةِ، وهي التي جعلتْ سيدَنَا أنسَ بنَ النضرِ يفِي بعهدِهِ فيدخلُ الجنةَ، وغيرهُم كثير.  </w:t>
      </w:r>
      <w:r w:rsidRPr="005069D5">
        <w:rPr>
          <w:rFonts w:ascii="Traditional Arabic" w:hAnsi="Traditional Arabic" w:cs="Traditional Arabic"/>
          <w:b/>
          <w:bCs/>
          <w:sz w:val="36"/>
          <w:szCs w:val="36"/>
          <w:rtl/>
        </w:rPr>
        <w:t xml:space="preserve">  </w:t>
      </w:r>
    </w:p>
    <w:p w14:paraId="59A48B6D" w14:textId="77777777" w:rsidR="00A4615A" w:rsidRPr="00E04B72" w:rsidRDefault="00A4615A" w:rsidP="00A4615A">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Pr="00E04B72">
        <w:rPr>
          <w:rFonts w:ascii="Traditional Arabic" w:hAnsi="Traditional Arabic" w:cs="Traditional Arabic"/>
          <w:b/>
          <w:bCs/>
          <w:sz w:val="36"/>
          <w:szCs w:val="36"/>
          <w:rtl/>
        </w:rPr>
        <w:t>الروح</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المعنوية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تلعبُ </w:t>
      </w:r>
      <w:r w:rsidRPr="00E04B72">
        <w:rPr>
          <w:rFonts w:ascii="Traditional Arabic" w:hAnsi="Traditional Arabic" w:cs="Traditional Arabic"/>
          <w:b/>
          <w:bCs/>
          <w:sz w:val="36"/>
          <w:szCs w:val="36"/>
          <w:rtl/>
        </w:rPr>
        <w:t>دورًا بارزًا في صَقْل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شخصية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المُحارب</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إذ الروح</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المعنوية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المرتفعة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تُمثّل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مصدرًا م</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ن مصادر</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التفوق</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العسكر</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ي، والصمود</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أمام</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المشاقّ</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التي تلاق</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ى المجاهد</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في ساحة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الوغ</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ى.</w:t>
      </w:r>
    </w:p>
    <w:p w14:paraId="1885B7BB" w14:textId="77777777" w:rsidR="00A4615A" w:rsidRPr="00E04B72" w:rsidRDefault="00A4615A" w:rsidP="00A4615A">
      <w:pPr>
        <w:bidi/>
        <w:spacing w:after="0" w:line="216" w:lineRule="auto"/>
        <w:jc w:val="both"/>
        <w:rPr>
          <w:rFonts w:ascii="Traditional Arabic" w:hAnsi="Traditional Arabic" w:cs="Traditional Arabic"/>
          <w:b/>
          <w:bCs/>
          <w:sz w:val="36"/>
          <w:szCs w:val="36"/>
          <w:rtl/>
        </w:rPr>
      </w:pPr>
      <w:r w:rsidRPr="00E04B72">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الروح</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المعنوية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بالإضافة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للتسليح</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والتدريب</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الجيد</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أهم</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عناصر</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النصر</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وأوائل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القادة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العسكريين</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مثل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فريدريك الكبير وجد</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الهزيمة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تحدث</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للجنود</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ن مشاعر</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الإحباط</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وضعف</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المعنويات</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أكثر</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ن أن</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تأتي</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ن الخسائر</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المادية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ولنابليون مقولة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شهيرة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قال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فيه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ا: “إن</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الروح</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المعنوية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تتفوق</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على القوة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الجسدية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بثلاثة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أضعاف</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وكان نابليون </w:t>
      </w:r>
      <w:r w:rsidRPr="00E04B72">
        <w:rPr>
          <w:rFonts w:ascii="Traditional Arabic" w:hAnsi="Traditional Arabic" w:cs="Traditional Arabic" w:hint="cs"/>
          <w:b/>
          <w:bCs/>
          <w:sz w:val="36"/>
          <w:szCs w:val="36"/>
          <w:rtl/>
        </w:rPr>
        <w:t>ي</w:t>
      </w:r>
      <w:r>
        <w:rPr>
          <w:rFonts w:ascii="Traditional Arabic" w:hAnsi="Traditional Arabic" w:cs="Traditional Arabic" w:hint="cs"/>
          <w:b/>
          <w:bCs/>
          <w:sz w:val="36"/>
          <w:szCs w:val="36"/>
          <w:rtl/>
        </w:rPr>
        <w:t>ُ</w:t>
      </w:r>
      <w:r w:rsidRPr="00E04B72">
        <w:rPr>
          <w:rFonts w:ascii="Traditional Arabic" w:hAnsi="Traditional Arabic" w:cs="Traditional Arabic" w:hint="cs"/>
          <w:b/>
          <w:bCs/>
          <w:sz w:val="36"/>
          <w:szCs w:val="36"/>
          <w:rtl/>
        </w:rPr>
        <w:t>كافئ</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جيوش</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لرفع</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روحه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م المعنوية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بالجوائز</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والأوسمة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أو الترقيات</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w:t>
      </w:r>
    </w:p>
    <w:p w14:paraId="5CE64052" w14:textId="77777777" w:rsidR="00A4615A" w:rsidRDefault="00A4615A" w:rsidP="00A4615A">
      <w:pPr>
        <w:bidi/>
        <w:spacing w:after="0" w:line="216" w:lineRule="auto"/>
        <w:jc w:val="both"/>
        <w:rPr>
          <w:rFonts w:ascii="Traditional Arabic" w:hAnsi="Traditional Arabic" w:cs="Traditional Arabic"/>
          <w:b/>
          <w:bCs/>
          <w:sz w:val="36"/>
          <w:szCs w:val="36"/>
          <w:rtl/>
        </w:rPr>
      </w:pPr>
      <w:r w:rsidRPr="00E04B72">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E04B72">
        <w:rPr>
          <w:rFonts w:ascii="Traditional Arabic" w:hAnsi="Traditional Arabic" w:cs="Traditional Arabic" w:hint="cs"/>
          <w:b/>
          <w:bCs/>
          <w:sz w:val="36"/>
          <w:szCs w:val="36"/>
          <w:rtl/>
        </w:rPr>
        <w:t xml:space="preserve"> </w:t>
      </w:r>
      <w:r w:rsidRPr="00E04B72">
        <w:rPr>
          <w:rFonts w:ascii="Traditional Arabic" w:hAnsi="Traditional Arabic" w:cs="Traditional Arabic"/>
          <w:b/>
          <w:bCs/>
          <w:sz w:val="36"/>
          <w:szCs w:val="36"/>
          <w:rtl/>
        </w:rPr>
        <w:t>الجندي</w:t>
      </w:r>
      <w:r>
        <w:rPr>
          <w:rFonts w:ascii="Traditional Arabic" w:hAnsi="Traditional Arabic" w:cs="Traditional Arabic" w:hint="cs"/>
          <w:b/>
          <w:bCs/>
          <w:sz w:val="36"/>
          <w:szCs w:val="36"/>
          <w:rtl/>
        </w:rPr>
        <w:t>َّ</w:t>
      </w:r>
      <w:r w:rsidRPr="00E04B72">
        <w:rPr>
          <w:rFonts w:ascii="Traditional Arabic" w:hAnsi="Traditional Arabic" w:cs="Traditional Arabic" w:hint="cs"/>
          <w:b/>
          <w:bCs/>
          <w:sz w:val="36"/>
          <w:szCs w:val="36"/>
          <w:rtl/>
        </w:rPr>
        <w:t xml:space="preserve"> </w:t>
      </w:r>
      <w:r w:rsidRPr="00E04B72">
        <w:rPr>
          <w:rFonts w:ascii="Traditional Arabic" w:hAnsi="Traditional Arabic" w:cs="Traditional Arabic"/>
          <w:b/>
          <w:bCs/>
          <w:sz w:val="36"/>
          <w:szCs w:val="36"/>
          <w:rtl/>
        </w:rPr>
        <w:t>المصري</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خير</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أجناد</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الأرض</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يستطيع</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بنجاح</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مذهل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 مع قوت</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الإيمانية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وروح</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المعنوية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 العمل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تحت</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أي</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ضغوط</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ومواجهة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أيِّ</w:t>
      </w:r>
      <w:r w:rsidRPr="00E04B72">
        <w:rPr>
          <w:rFonts w:ascii="Traditional Arabic" w:hAnsi="Traditional Arabic" w:cs="Traditional Arabic"/>
          <w:b/>
          <w:bCs/>
          <w:sz w:val="36"/>
          <w:szCs w:val="36"/>
          <w:rtl/>
        </w:rPr>
        <w:t xml:space="preserve"> تحديات</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ليعطي</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للعالم</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درس</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ا في الولاء</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وقوة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التحمل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في سبيل</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نصرة</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الوطن</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والحقِّ</w:t>
      </w:r>
      <w:r w:rsidRPr="00E04B72">
        <w:rPr>
          <w:rFonts w:ascii="Traditional Arabic" w:hAnsi="Traditional Arabic" w:cs="Traditional Arabic"/>
          <w:b/>
          <w:bCs/>
          <w:sz w:val="36"/>
          <w:szCs w:val="36"/>
          <w:rtl/>
        </w:rPr>
        <w:t xml:space="preserve"> المبين</w:t>
      </w:r>
      <w:r>
        <w:rPr>
          <w:rFonts w:ascii="Traditional Arabic" w:hAnsi="Traditional Arabic" w:cs="Traditional Arabic" w:hint="cs"/>
          <w:b/>
          <w:bCs/>
          <w:sz w:val="36"/>
          <w:szCs w:val="36"/>
          <w:rtl/>
        </w:rPr>
        <w:t>ِ</w:t>
      </w:r>
      <w:r w:rsidRPr="00E04B72">
        <w:rPr>
          <w:rFonts w:ascii="Traditional Arabic" w:hAnsi="Traditional Arabic" w:cs="Traditional Arabic"/>
          <w:b/>
          <w:bCs/>
          <w:sz w:val="36"/>
          <w:szCs w:val="36"/>
          <w:rtl/>
        </w:rPr>
        <w:t>!!</w:t>
      </w:r>
    </w:p>
    <w:p w14:paraId="083E7D42" w14:textId="77777777" w:rsidR="00A4615A" w:rsidRDefault="00A4615A" w:rsidP="00A4615A">
      <w:pPr>
        <w:tabs>
          <w:tab w:val="left" w:pos="10932"/>
          <w:tab w:val="left" w:pos="11112"/>
        </w:tabs>
        <w:bidi/>
        <w:spacing w:after="0" w:line="216" w:lineRule="auto"/>
        <w:jc w:val="both"/>
        <w:rPr>
          <w:rFonts w:ascii="Traditional Arabic" w:hAnsi="Traditional Arabic" w:cs="Monotype Koufi"/>
          <w:b/>
          <w:bCs/>
          <w:sz w:val="36"/>
          <w:szCs w:val="36"/>
          <w:rtl/>
        </w:rPr>
      </w:pPr>
      <w:r>
        <w:rPr>
          <w:rFonts w:ascii="Traditional Arabic" w:hAnsi="Traditional Arabic" w:cs="Monotype Koufi"/>
          <w:b/>
          <w:bCs/>
          <w:sz w:val="36"/>
          <w:szCs w:val="36"/>
          <w:rtl/>
        </w:rPr>
        <w:t>نسأل</w:t>
      </w:r>
      <w:r>
        <w:rPr>
          <w:rFonts w:ascii="Traditional Arabic" w:hAnsi="Traditional Arabic" w:cs="Monotype Koufi" w:hint="cs"/>
          <w:b/>
          <w:bCs/>
          <w:sz w:val="36"/>
          <w:szCs w:val="36"/>
          <w:rtl/>
        </w:rPr>
        <w:t>ُ</w:t>
      </w:r>
      <w:r>
        <w:rPr>
          <w:rFonts w:ascii="Traditional Arabic" w:hAnsi="Traditional Arabic" w:cs="Monotype Koufi"/>
          <w:b/>
          <w:bCs/>
          <w:sz w:val="36"/>
          <w:szCs w:val="36"/>
          <w:rtl/>
        </w:rPr>
        <w:t xml:space="preserve"> الله</w:t>
      </w:r>
      <w:r>
        <w:rPr>
          <w:rFonts w:ascii="Traditional Arabic" w:hAnsi="Traditional Arabic" w:cs="Monotype Koufi" w:hint="cs"/>
          <w:b/>
          <w:bCs/>
          <w:sz w:val="36"/>
          <w:szCs w:val="36"/>
          <w:rtl/>
        </w:rPr>
        <w:t>َ</w:t>
      </w:r>
      <w:r>
        <w:rPr>
          <w:rFonts w:ascii="Traditional Arabic" w:hAnsi="Traditional Arabic" w:cs="Monotype Koufi"/>
          <w:b/>
          <w:bCs/>
          <w:sz w:val="36"/>
          <w:szCs w:val="36"/>
          <w:rtl/>
        </w:rPr>
        <w:t xml:space="preserve"> أن</w:t>
      </w:r>
      <w:r>
        <w:rPr>
          <w:rFonts w:ascii="Traditional Arabic" w:hAnsi="Traditional Arabic" w:cs="Monotype Koufi" w:hint="cs"/>
          <w:b/>
          <w:bCs/>
          <w:sz w:val="36"/>
          <w:szCs w:val="36"/>
          <w:rtl/>
        </w:rPr>
        <w:t>ْ</w:t>
      </w:r>
      <w:r>
        <w:rPr>
          <w:rFonts w:ascii="Traditional Arabic" w:hAnsi="Traditional Arabic" w:cs="Monotype Koufi"/>
          <w:b/>
          <w:bCs/>
          <w:sz w:val="36"/>
          <w:szCs w:val="36"/>
          <w:rtl/>
        </w:rPr>
        <w:t xml:space="preserve"> </w:t>
      </w:r>
      <w:r>
        <w:rPr>
          <w:rFonts w:ascii="Traditional Arabic" w:hAnsi="Traditional Arabic" w:cs="Monotype Koufi" w:hint="cs"/>
          <w:b/>
          <w:bCs/>
          <w:sz w:val="36"/>
          <w:szCs w:val="36"/>
          <w:rtl/>
        </w:rPr>
        <w:t xml:space="preserve">ينصرنَا على أعدائِنَا، وأنْ يحفظَ مصرَنَا وبلادَنَا مِن كلِّ مكروهٍ </w:t>
      </w:r>
      <w:proofErr w:type="gramStart"/>
      <w:r>
        <w:rPr>
          <w:rFonts w:ascii="Traditional Arabic" w:hAnsi="Traditional Arabic" w:cs="Monotype Koufi" w:hint="cs"/>
          <w:b/>
          <w:bCs/>
          <w:sz w:val="36"/>
          <w:szCs w:val="36"/>
          <w:rtl/>
        </w:rPr>
        <w:t>وسوءٍ</w:t>
      </w:r>
      <w:r>
        <w:rPr>
          <w:rFonts w:ascii="Traditional Arabic" w:hAnsi="Traditional Arabic" w:cs="Monotype Koufi"/>
          <w:b/>
          <w:bCs/>
          <w:sz w:val="36"/>
          <w:szCs w:val="36"/>
          <w:rtl/>
        </w:rPr>
        <w:t xml:space="preserve"> ؛</w:t>
      </w:r>
      <w:proofErr w:type="gramEnd"/>
      <w:r>
        <w:rPr>
          <w:rFonts w:ascii="Traditional Arabic" w:hAnsi="Traditional Arabic" w:cs="Monotype Koufi"/>
          <w:b/>
          <w:bCs/>
          <w:sz w:val="36"/>
          <w:szCs w:val="36"/>
          <w:rtl/>
        </w:rPr>
        <w:t>؛؛؛؛؛</w:t>
      </w:r>
    </w:p>
    <w:p w14:paraId="6493611B" w14:textId="24F464A4" w:rsidR="00C31F10" w:rsidRPr="009239F5" w:rsidRDefault="00663931" w:rsidP="00A4615A">
      <w:pPr>
        <w:tabs>
          <w:tab w:val="left" w:pos="469"/>
        </w:tabs>
        <w:bidi/>
        <w:spacing w:after="0" w:line="216" w:lineRule="auto"/>
        <w:ind w:right="640"/>
        <w:jc w:val="center"/>
        <w:rPr>
          <w:rFonts w:ascii="Traditional Arabic" w:hAnsi="Traditional Arabic" w:cs="Monotype Koufi"/>
          <w:b/>
          <w:bCs/>
          <w:sz w:val="34"/>
          <w:szCs w:val="34"/>
          <w:rtl/>
        </w:rPr>
      </w:pPr>
      <w:r w:rsidRPr="009239F5">
        <w:rPr>
          <w:rFonts w:ascii="Traditional Arabic" w:hAnsi="Traditional Arabic" w:cs="Monotype Koufi" w:hint="cs"/>
          <w:b/>
          <w:bCs/>
          <w:sz w:val="34"/>
          <w:szCs w:val="34"/>
          <w:rtl/>
        </w:rPr>
        <w:t xml:space="preserve">الدعاء،،،،،،،    وأقم الصلاة،،،،،    </w:t>
      </w:r>
      <w:proofErr w:type="gramStart"/>
      <w:r w:rsidRPr="009239F5">
        <w:rPr>
          <w:rFonts w:ascii="Traditional Arabic" w:hAnsi="Traditional Arabic" w:cs="Monotype Koufi"/>
          <w:b/>
          <w:bCs/>
          <w:sz w:val="34"/>
          <w:szCs w:val="34"/>
          <w:rtl/>
        </w:rPr>
        <w:t>كتبه :</w:t>
      </w:r>
      <w:proofErr w:type="gramEnd"/>
      <w:r w:rsidRPr="009239F5">
        <w:rPr>
          <w:rFonts w:ascii="Traditional Arabic" w:hAnsi="Traditional Arabic" w:cs="Monotype Koufi"/>
          <w:b/>
          <w:bCs/>
          <w:sz w:val="34"/>
          <w:szCs w:val="34"/>
          <w:rtl/>
        </w:rPr>
        <w:t xml:space="preserve"> خادم الدعوة الإسلامية</w:t>
      </w:r>
      <w:r w:rsidRPr="009239F5">
        <w:rPr>
          <w:rFonts w:ascii="Traditional Arabic" w:hAnsi="Traditional Arabic" w:cs="Monotype Koufi" w:hint="cs"/>
          <w:b/>
          <w:bCs/>
          <w:sz w:val="34"/>
          <w:szCs w:val="34"/>
          <w:rtl/>
        </w:rPr>
        <w:t xml:space="preserve">  </w:t>
      </w:r>
      <w:r w:rsidRPr="009239F5">
        <w:rPr>
          <w:rFonts w:ascii="Traditional Arabic" w:hAnsi="Traditional Arabic" w:cs="Monotype Koufi"/>
          <w:b/>
          <w:bCs/>
          <w:sz w:val="34"/>
          <w:szCs w:val="34"/>
          <w:rtl/>
        </w:rPr>
        <w:t>د / خالد بدير بدوي</w:t>
      </w:r>
    </w:p>
    <w:sectPr w:rsidR="00C31F10" w:rsidRPr="009239F5"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2A459" w14:textId="77777777" w:rsidR="00D0593D" w:rsidRDefault="00D0593D" w:rsidP="0046340F">
      <w:pPr>
        <w:spacing w:after="0" w:line="240" w:lineRule="auto"/>
      </w:pPr>
      <w:r>
        <w:separator/>
      </w:r>
    </w:p>
  </w:endnote>
  <w:endnote w:type="continuationSeparator" w:id="0">
    <w:p w14:paraId="3FC94293" w14:textId="77777777" w:rsidR="00D0593D" w:rsidRDefault="00D0593D"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1F9E9" w14:textId="77777777" w:rsidR="00D0593D" w:rsidRDefault="00D0593D" w:rsidP="0046340F">
      <w:pPr>
        <w:spacing w:after="0" w:line="240" w:lineRule="auto"/>
      </w:pPr>
      <w:r>
        <w:separator/>
      </w:r>
    </w:p>
  </w:footnote>
  <w:footnote w:type="continuationSeparator" w:id="0">
    <w:p w14:paraId="553755C5" w14:textId="77777777" w:rsidR="00D0593D" w:rsidRDefault="00D0593D"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7E4"/>
    <w:rsid w:val="00073DDE"/>
    <w:rsid w:val="00074927"/>
    <w:rsid w:val="00081305"/>
    <w:rsid w:val="000847CC"/>
    <w:rsid w:val="00087C0A"/>
    <w:rsid w:val="00094DFD"/>
    <w:rsid w:val="0009595B"/>
    <w:rsid w:val="000A253F"/>
    <w:rsid w:val="000A582C"/>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7068"/>
    <w:rsid w:val="001A72EB"/>
    <w:rsid w:val="001B0355"/>
    <w:rsid w:val="001B2359"/>
    <w:rsid w:val="001B4D21"/>
    <w:rsid w:val="001B793F"/>
    <w:rsid w:val="001B7F2A"/>
    <w:rsid w:val="001C1ABF"/>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7D2F"/>
    <w:rsid w:val="0032056B"/>
    <w:rsid w:val="0032597D"/>
    <w:rsid w:val="00327118"/>
    <w:rsid w:val="00341052"/>
    <w:rsid w:val="003505BE"/>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70D"/>
    <w:rsid w:val="00732F25"/>
    <w:rsid w:val="00734B7A"/>
    <w:rsid w:val="00734C07"/>
    <w:rsid w:val="007362DC"/>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456A"/>
    <w:rsid w:val="00892332"/>
    <w:rsid w:val="008933F8"/>
    <w:rsid w:val="00893626"/>
    <w:rsid w:val="008A136B"/>
    <w:rsid w:val="008B6191"/>
    <w:rsid w:val="008B6A25"/>
    <w:rsid w:val="008C2109"/>
    <w:rsid w:val="008D422D"/>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5A16"/>
    <w:rsid w:val="00930E97"/>
    <w:rsid w:val="00931295"/>
    <w:rsid w:val="00932A44"/>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10098"/>
    <w:rsid w:val="00B13E82"/>
    <w:rsid w:val="00B14D43"/>
    <w:rsid w:val="00B15E04"/>
    <w:rsid w:val="00B17BEF"/>
    <w:rsid w:val="00B20693"/>
    <w:rsid w:val="00B23462"/>
    <w:rsid w:val="00B2605A"/>
    <w:rsid w:val="00B3109A"/>
    <w:rsid w:val="00B37DC2"/>
    <w:rsid w:val="00B45043"/>
    <w:rsid w:val="00B466AC"/>
    <w:rsid w:val="00B5134C"/>
    <w:rsid w:val="00B623FA"/>
    <w:rsid w:val="00B631EB"/>
    <w:rsid w:val="00B6327D"/>
    <w:rsid w:val="00B63E51"/>
    <w:rsid w:val="00B66E06"/>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6C5B"/>
    <w:rsid w:val="00BB2876"/>
    <w:rsid w:val="00BB330E"/>
    <w:rsid w:val="00BB5395"/>
    <w:rsid w:val="00BC03E1"/>
    <w:rsid w:val="00BC2A2A"/>
    <w:rsid w:val="00BC484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109F"/>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F330C"/>
    <w:rsid w:val="00CF492C"/>
    <w:rsid w:val="00CF4E76"/>
    <w:rsid w:val="00D006FD"/>
    <w:rsid w:val="00D0593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04C6"/>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F01759"/>
    <w:rsid w:val="00F03013"/>
    <w:rsid w:val="00F05ACB"/>
    <w:rsid w:val="00F15BB2"/>
    <w:rsid w:val="00F20C31"/>
    <w:rsid w:val="00F22186"/>
    <w:rsid w:val="00F30382"/>
    <w:rsid w:val="00F30D9C"/>
    <w:rsid w:val="00F31A2C"/>
    <w:rsid w:val="00F34787"/>
    <w:rsid w:val="00F3568D"/>
    <w:rsid w:val="00F401EF"/>
    <w:rsid w:val="00F4065B"/>
    <w:rsid w:val="00F42961"/>
    <w:rsid w:val="00F4358F"/>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1810</Words>
  <Characters>10323</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2024-09-28T12:05:00Z</dcterms:created>
  <dcterms:modified xsi:type="dcterms:W3CDTF">2024-09-28T12:05:00Z</dcterms:modified>
</cp:coreProperties>
</file>